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A14A9" w:rsidRPr="007E1602" w14:paraId="70791B6C" w14:textId="77777777" w:rsidTr="00303E5F">
        <w:tc>
          <w:tcPr>
            <w:tcW w:w="8522" w:type="dxa"/>
            <w:shd w:val="clear" w:color="auto" w:fill="auto"/>
          </w:tcPr>
          <w:p w14:paraId="42DB4FBE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  <w:r w:rsidRPr="003A721B">
              <w:rPr>
                <w:rFonts w:ascii="Calibri" w:hAnsi="Calibri" w:cs="Calibri"/>
              </w:rPr>
              <w:t>Poplar Grove Practice is a busy 11 Partner Practice serving 21000 patients.</w:t>
            </w:r>
          </w:p>
          <w:p w14:paraId="728EFD05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  <w:r w:rsidRPr="003A721B">
              <w:rPr>
                <w:rFonts w:ascii="Calibri" w:hAnsi="Calibri" w:cs="Calibri"/>
              </w:rPr>
              <w:t>We are a training Practice and are now looking for a further HCA to join our nursing team.</w:t>
            </w:r>
          </w:p>
          <w:p w14:paraId="728D9037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</w:p>
          <w:p w14:paraId="3BE2814C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  <w:r w:rsidRPr="003A721B">
              <w:rPr>
                <w:rFonts w:ascii="Calibri" w:hAnsi="Calibri" w:cs="Calibri"/>
              </w:rPr>
              <w:t>We are ideally looking for 28 hours a week 07:30 -12:30 Mon – Fri and a Thursday afternoon 13:30 -16:30</w:t>
            </w:r>
          </w:p>
          <w:p w14:paraId="7B870910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</w:p>
          <w:p w14:paraId="06739D75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  <w:r w:rsidRPr="003A721B">
              <w:rPr>
                <w:rFonts w:ascii="Calibri" w:hAnsi="Calibri" w:cs="Calibri"/>
              </w:rPr>
              <w:t xml:space="preserve">Please apply with current </w:t>
            </w:r>
            <w:proofErr w:type="gramStart"/>
            <w:r w:rsidRPr="003A721B">
              <w:rPr>
                <w:rFonts w:ascii="Calibri" w:hAnsi="Calibri" w:cs="Calibri"/>
              </w:rPr>
              <w:t>CV  to</w:t>
            </w:r>
            <w:proofErr w:type="gramEnd"/>
            <w:r w:rsidRPr="003A721B">
              <w:rPr>
                <w:rFonts w:ascii="Calibri" w:hAnsi="Calibri" w:cs="Calibri"/>
              </w:rPr>
              <w:t xml:space="preserve"> the above email</w:t>
            </w:r>
          </w:p>
          <w:p w14:paraId="1C6C41AF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</w:p>
          <w:p w14:paraId="0020A88D" w14:textId="77777777" w:rsidR="005A14A9" w:rsidRPr="003A721B" w:rsidRDefault="005A14A9" w:rsidP="00303E5F">
            <w:pPr>
              <w:rPr>
                <w:rFonts w:ascii="Calibri" w:hAnsi="Calibri" w:cs="Calibri"/>
              </w:rPr>
            </w:pPr>
            <w:r w:rsidRPr="003A721B">
              <w:rPr>
                <w:rFonts w:ascii="Calibri" w:hAnsi="Calibri" w:cs="Calibri"/>
              </w:rPr>
              <w:t>Closing date is 30</w:t>
            </w:r>
            <w:r w:rsidRPr="003A721B">
              <w:rPr>
                <w:rFonts w:ascii="Calibri" w:hAnsi="Calibri" w:cs="Calibri"/>
                <w:vertAlign w:val="superscript"/>
              </w:rPr>
              <w:t>th</w:t>
            </w:r>
            <w:r w:rsidRPr="003A721B">
              <w:rPr>
                <w:rFonts w:ascii="Calibri" w:hAnsi="Calibri" w:cs="Calibri"/>
              </w:rPr>
              <w:t xml:space="preserve"> July 2021</w:t>
            </w:r>
          </w:p>
          <w:p w14:paraId="7FEED1C1" w14:textId="77777777" w:rsidR="005A14A9" w:rsidRPr="0019296B" w:rsidRDefault="005A14A9" w:rsidP="00303E5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b/>
                <w:lang w:eastAsia="en-US"/>
              </w:rPr>
              <w:t>Outline</w:t>
            </w:r>
          </w:p>
          <w:p w14:paraId="07F1E396" w14:textId="77777777" w:rsidR="005A14A9" w:rsidRPr="0019296B" w:rsidRDefault="005A14A9" w:rsidP="00303E5F">
            <w:pPr>
              <w:rPr>
                <w:rFonts w:ascii="Calibri" w:eastAsia="Calibri" w:hAnsi="Calibri" w:cs="Calibri"/>
                <w:lang w:eastAsia="en-US"/>
              </w:rPr>
            </w:pPr>
          </w:p>
          <w:p w14:paraId="65B4A6C4" w14:textId="77777777" w:rsidR="005A14A9" w:rsidRPr="0019296B" w:rsidRDefault="005A14A9" w:rsidP="00303E5F">
            <w:pPr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The Health Care Assistance(s) will work closely with our Nursing team.</w:t>
            </w:r>
          </w:p>
          <w:p w14:paraId="5E6E8CA9" w14:textId="77777777" w:rsidR="005A14A9" w:rsidRPr="0019296B" w:rsidRDefault="005A14A9" w:rsidP="00303E5F">
            <w:pPr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Each day you will be expected to carry out any necessary test within your skill set.</w:t>
            </w:r>
          </w:p>
          <w:p w14:paraId="521718F8" w14:textId="77777777" w:rsidR="005A14A9" w:rsidRPr="0019296B" w:rsidRDefault="005A14A9" w:rsidP="00303E5F">
            <w:pPr>
              <w:rPr>
                <w:rFonts w:ascii="Calibri" w:eastAsia="Calibri" w:hAnsi="Calibri" w:cs="Calibri"/>
                <w:lang w:eastAsia="en-US"/>
              </w:rPr>
            </w:pPr>
          </w:p>
          <w:p w14:paraId="5B25B94F" w14:textId="77777777" w:rsidR="005A14A9" w:rsidRPr="0019296B" w:rsidRDefault="005A14A9" w:rsidP="00303E5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b/>
                <w:lang w:eastAsia="en-US"/>
              </w:rPr>
              <w:t>Personal and people development</w:t>
            </w:r>
          </w:p>
          <w:p w14:paraId="5142F606" w14:textId="77777777" w:rsidR="005A14A9" w:rsidRPr="0019296B" w:rsidRDefault="005A14A9" w:rsidP="005A14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Take responsibility for own developmental learning and performance.</w:t>
            </w:r>
          </w:p>
          <w:p w14:paraId="10E5145B" w14:textId="77777777" w:rsidR="005A14A9" w:rsidRPr="0019296B" w:rsidRDefault="005A14A9" w:rsidP="005A14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Take responsibility of maintain a record of own person development.</w:t>
            </w:r>
          </w:p>
          <w:p w14:paraId="3F4AA82C" w14:textId="77777777" w:rsidR="005A14A9" w:rsidRPr="0019296B" w:rsidRDefault="005A14A9" w:rsidP="005A14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Work with management on any new training requirements.</w:t>
            </w:r>
          </w:p>
          <w:p w14:paraId="2E2273E8" w14:textId="77777777" w:rsidR="005A14A9" w:rsidRPr="0019296B" w:rsidRDefault="005A14A9" w:rsidP="005A14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 xml:space="preserve">Health, </w:t>
            </w:r>
            <w:proofErr w:type="gramStart"/>
            <w:r w:rsidRPr="0019296B">
              <w:rPr>
                <w:rFonts w:ascii="Calibri" w:eastAsia="Calibri" w:hAnsi="Calibri" w:cs="Calibri"/>
                <w:lang w:eastAsia="en-US"/>
              </w:rPr>
              <w:t>safety</w:t>
            </w:r>
            <w:proofErr w:type="gramEnd"/>
            <w:r w:rsidRPr="0019296B">
              <w:rPr>
                <w:rFonts w:ascii="Calibri" w:eastAsia="Calibri" w:hAnsi="Calibri" w:cs="Calibri"/>
                <w:lang w:eastAsia="en-US"/>
              </w:rPr>
              <w:t xml:space="preserve"> and security.</w:t>
            </w:r>
          </w:p>
          <w:p w14:paraId="7AC54F8A" w14:textId="77777777" w:rsidR="005A14A9" w:rsidRPr="0019296B" w:rsidRDefault="005A14A9" w:rsidP="005A14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 xml:space="preserve">Use appropriate infection control procedures and maintain work areas in each clinical room so that they are clean, </w:t>
            </w:r>
            <w:proofErr w:type="gramStart"/>
            <w:r w:rsidRPr="0019296B">
              <w:rPr>
                <w:rFonts w:ascii="Calibri" w:eastAsia="Calibri" w:hAnsi="Calibri" w:cs="Calibri"/>
                <w:lang w:eastAsia="en-US"/>
              </w:rPr>
              <w:t>safe</w:t>
            </w:r>
            <w:proofErr w:type="gramEnd"/>
            <w:r w:rsidRPr="0019296B">
              <w:rPr>
                <w:rFonts w:ascii="Calibri" w:eastAsia="Calibri" w:hAnsi="Calibri" w:cs="Calibri"/>
                <w:lang w:eastAsia="en-US"/>
              </w:rPr>
              <w:t xml:space="preserve"> and free from hazards reporting of any potential risks identified, including:</w:t>
            </w:r>
          </w:p>
          <w:p w14:paraId="7E894D2D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Hand washing</w:t>
            </w:r>
          </w:p>
          <w:p w14:paraId="7462B4DA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Universal hygiene procedures</w:t>
            </w:r>
          </w:p>
          <w:p w14:paraId="09C0F2A1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Collection and handling of laboratory specimens</w:t>
            </w:r>
          </w:p>
          <w:p w14:paraId="4A28BF76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Segregation and disposal of waste materials</w:t>
            </w:r>
          </w:p>
          <w:p w14:paraId="1845FBD2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Decontamination of instruments and clinical equipment</w:t>
            </w:r>
          </w:p>
          <w:p w14:paraId="4FDA549F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Reporting and treatment of sharps injuries</w:t>
            </w:r>
          </w:p>
          <w:p w14:paraId="05ED2D7C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Dealing with blood and body fluid spillages</w:t>
            </w:r>
          </w:p>
          <w:p w14:paraId="76F699BA" w14:textId="77777777" w:rsidR="005A14A9" w:rsidRPr="0019296B" w:rsidRDefault="005A14A9" w:rsidP="005A14A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Assist patients and colleagues in adopting sound infection control measures</w:t>
            </w:r>
          </w:p>
          <w:p w14:paraId="6D7470CD" w14:textId="77777777" w:rsidR="005A14A9" w:rsidRPr="0019296B" w:rsidRDefault="005A14A9" w:rsidP="005A14A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Understand and apply the principles of the cold chain.</w:t>
            </w:r>
          </w:p>
          <w:p w14:paraId="2718489C" w14:textId="77777777" w:rsidR="005A14A9" w:rsidRPr="0019296B" w:rsidRDefault="005A14A9" w:rsidP="005A14A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Ensure safe storage, rotation and disposal of vaccines and drugs with area of responsibility.</w:t>
            </w:r>
          </w:p>
          <w:p w14:paraId="69A63DF2" w14:textId="77777777" w:rsidR="005A14A9" w:rsidRPr="0019296B" w:rsidRDefault="005A14A9" w:rsidP="00303E5F">
            <w:pPr>
              <w:ind w:left="720"/>
              <w:contextualSpacing/>
              <w:rPr>
                <w:rFonts w:ascii="Calibri" w:eastAsia="Calibri" w:hAnsi="Calibri" w:cs="Calibri"/>
                <w:lang w:eastAsia="en-US"/>
              </w:rPr>
            </w:pPr>
          </w:p>
          <w:p w14:paraId="29A34C60" w14:textId="77777777" w:rsidR="005A14A9" w:rsidRPr="0019296B" w:rsidRDefault="005A14A9" w:rsidP="00303E5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b/>
                <w:lang w:eastAsia="en-US"/>
              </w:rPr>
              <w:t>Service Improvement</w:t>
            </w:r>
          </w:p>
          <w:p w14:paraId="78B5C215" w14:textId="77777777" w:rsidR="005A14A9" w:rsidRPr="0019296B" w:rsidRDefault="005A14A9" w:rsidP="005A14A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Be aware of and, if appropriate, assists in current clinical audit.</w:t>
            </w:r>
          </w:p>
          <w:p w14:paraId="6FE39D35" w14:textId="77777777" w:rsidR="005A14A9" w:rsidRPr="0019296B" w:rsidRDefault="005A14A9" w:rsidP="005A14A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Work with colleagues in the team on the development of current and new services and other initiatives.</w:t>
            </w:r>
          </w:p>
          <w:p w14:paraId="0A12E495" w14:textId="77777777" w:rsidR="005A14A9" w:rsidRPr="0019296B" w:rsidRDefault="005A14A9" w:rsidP="005A14A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Stocking of rooms.</w:t>
            </w:r>
          </w:p>
          <w:p w14:paraId="11D7D204" w14:textId="77777777" w:rsidR="005A14A9" w:rsidRPr="0019296B" w:rsidRDefault="005A14A9" w:rsidP="00303E5F">
            <w:pPr>
              <w:rPr>
                <w:rFonts w:ascii="Calibri" w:eastAsia="Calibri" w:hAnsi="Calibri" w:cs="Calibri"/>
                <w:lang w:eastAsia="en-US"/>
              </w:rPr>
            </w:pPr>
          </w:p>
          <w:p w14:paraId="1FA0AB89" w14:textId="77777777" w:rsidR="005A14A9" w:rsidRPr="0019296B" w:rsidRDefault="005A14A9" w:rsidP="00303E5F">
            <w:pPr>
              <w:rPr>
                <w:rFonts w:ascii="Calibri" w:eastAsia="Calibri" w:hAnsi="Calibri" w:cs="Calibri"/>
                <w:lang w:eastAsia="en-US"/>
              </w:rPr>
            </w:pPr>
          </w:p>
          <w:p w14:paraId="71E17691" w14:textId="77777777" w:rsidR="005A14A9" w:rsidRPr="0019296B" w:rsidRDefault="005A14A9" w:rsidP="00303E5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b/>
                <w:lang w:eastAsia="en-US"/>
              </w:rPr>
              <w:t>Quality</w:t>
            </w:r>
          </w:p>
          <w:p w14:paraId="718E83AC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Alert other team members of issues of quality and risk in the care of patients.</w:t>
            </w:r>
          </w:p>
          <w:p w14:paraId="035E4603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Ensure own actions are consistent with clinical governance systems.</w:t>
            </w:r>
          </w:p>
          <w:p w14:paraId="52B0A38D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Practice in accordance with agreed standards of care.</w:t>
            </w:r>
          </w:p>
          <w:p w14:paraId="5D7F367B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Enable patients to access appropriate professionals in the team.</w:t>
            </w:r>
          </w:p>
          <w:p w14:paraId="7459F9DA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lastRenderedPageBreak/>
              <w:t>Ensure stock items under your control are ordered and available in the treatment and consulting rooms.</w:t>
            </w:r>
          </w:p>
          <w:p w14:paraId="3AD312FC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Know how clinical governance affects the HCA role and bring to the attention of more senior staff and specific risk situation.</w:t>
            </w:r>
          </w:p>
          <w:p w14:paraId="4E8C31E0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Know the practice’s policies, especially the whistle blowing policy, available in the practice staff handbook.</w:t>
            </w:r>
          </w:p>
          <w:p w14:paraId="73624087" w14:textId="77777777" w:rsidR="005A14A9" w:rsidRPr="0019296B" w:rsidRDefault="005A14A9" w:rsidP="005A14A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Be able to manage your own time effectively.</w:t>
            </w:r>
          </w:p>
          <w:p w14:paraId="1B52794D" w14:textId="77777777" w:rsidR="005A14A9" w:rsidRPr="0019296B" w:rsidRDefault="005A14A9" w:rsidP="00303E5F">
            <w:pPr>
              <w:rPr>
                <w:rFonts w:ascii="Calibri" w:eastAsia="Calibri" w:hAnsi="Calibri" w:cs="Calibri"/>
                <w:lang w:eastAsia="en-US"/>
              </w:rPr>
            </w:pPr>
          </w:p>
          <w:p w14:paraId="460434FF" w14:textId="77777777" w:rsidR="005A14A9" w:rsidRPr="0019296B" w:rsidRDefault="005A14A9" w:rsidP="00303E5F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b/>
                <w:lang w:eastAsia="en-US"/>
              </w:rPr>
              <w:t>Clinical Skills-health and well-being</w:t>
            </w:r>
          </w:p>
          <w:p w14:paraId="2A71F30E" w14:textId="77777777" w:rsidR="005A14A9" w:rsidRPr="0019296B" w:rsidRDefault="005A14A9" w:rsidP="005A14A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Undertake record and follow guidelines for the tasks for which you have received appropriate training.</w:t>
            </w:r>
          </w:p>
          <w:p w14:paraId="70862072" w14:textId="77777777" w:rsidR="005A14A9" w:rsidRPr="0019296B" w:rsidRDefault="005A14A9" w:rsidP="005A14A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Understand basic legal and communication issues regarding child abuse, family violence, vulnerable adults, substance abuse and addictive behaviour.</w:t>
            </w:r>
          </w:p>
          <w:p w14:paraId="6497B6BD" w14:textId="77777777" w:rsidR="005A14A9" w:rsidRPr="0019296B" w:rsidRDefault="005A14A9" w:rsidP="005A14A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Act as a chaperone.</w:t>
            </w:r>
          </w:p>
          <w:p w14:paraId="2B4A5E48" w14:textId="77777777" w:rsidR="005A14A9" w:rsidRPr="0019296B" w:rsidRDefault="005A14A9" w:rsidP="005A14A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Urinalysis and preparation of specimens for investigation by pathology laboratory.</w:t>
            </w:r>
          </w:p>
          <w:p w14:paraId="5F0FC007" w14:textId="77777777" w:rsidR="005A14A9" w:rsidRPr="0019296B" w:rsidRDefault="005A14A9" w:rsidP="005A14A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Perform new patient health check.</w:t>
            </w:r>
          </w:p>
          <w:p w14:paraId="7A46BE81" w14:textId="77777777" w:rsidR="005A14A9" w:rsidRPr="0019296B" w:rsidRDefault="005A14A9" w:rsidP="005A14A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Measuring and recording following physiological measurements in routine presentations.</w:t>
            </w:r>
          </w:p>
          <w:p w14:paraId="070765A2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Blood pressure</w:t>
            </w:r>
            <w:r>
              <w:rPr>
                <w:rFonts w:ascii="Calibri" w:eastAsia="Calibri" w:hAnsi="Calibri" w:cs="Calibri"/>
                <w:lang w:eastAsia="en-US"/>
              </w:rPr>
              <w:t xml:space="preserve"> - essential</w:t>
            </w:r>
          </w:p>
          <w:p w14:paraId="41D2BA9D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Pulse rate and rhythm</w:t>
            </w:r>
            <w:r>
              <w:rPr>
                <w:rFonts w:ascii="Calibri" w:eastAsia="Calibri" w:hAnsi="Calibri" w:cs="Calibri"/>
                <w:lang w:eastAsia="en-US"/>
              </w:rPr>
              <w:t xml:space="preserve"> - essential</w:t>
            </w:r>
          </w:p>
          <w:p w14:paraId="4C4DECCE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Temperature</w:t>
            </w:r>
            <w:r>
              <w:rPr>
                <w:rFonts w:ascii="Calibri" w:eastAsia="Calibri" w:hAnsi="Calibri" w:cs="Calibri"/>
                <w:lang w:eastAsia="en-US"/>
              </w:rPr>
              <w:t xml:space="preserve"> -essential</w:t>
            </w:r>
          </w:p>
          <w:p w14:paraId="64827785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Height and weight – body mass index</w:t>
            </w:r>
            <w:r>
              <w:rPr>
                <w:rFonts w:ascii="Calibri" w:eastAsia="Calibri" w:hAnsi="Calibri" w:cs="Calibri"/>
                <w:lang w:eastAsia="en-US"/>
              </w:rPr>
              <w:t xml:space="preserve"> -essential</w:t>
            </w:r>
          </w:p>
          <w:p w14:paraId="7C301D9A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Visual acuity</w:t>
            </w:r>
            <w:r>
              <w:rPr>
                <w:rFonts w:ascii="Calibri" w:eastAsia="Calibri" w:hAnsi="Calibri" w:cs="Calibri"/>
                <w:lang w:eastAsia="en-US"/>
              </w:rPr>
              <w:t xml:space="preserve"> -essential</w:t>
            </w:r>
          </w:p>
          <w:p w14:paraId="5CEC998D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Venepuncture</w:t>
            </w:r>
            <w:r>
              <w:rPr>
                <w:rFonts w:ascii="Calibri" w:eastAsia="Calibri" w:hAnsi="Calibri" w:cs="Calibri"/>
                <w:lang w:eastAsia="en-US"/>
              </w:rPr>
              <w:t xml:space="preserve"> - essential</w:t>
            </w:r>
          </w:p>
          <w:p w14:paraId="7BCB92C1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ECG</w:t>
            </w:r>
            <w:r>
              <w:rPr>
                <w:rFonts w:ascii="Calibri" w:eastAsia="Calibri" w:hAnsi="Calibri" w:cs="Calibri"/>
                <w:lang w:eastAsia="en-US"/>
              </w:rPr>
              <w:t xml:space="preserve"> -essential</w:t>
            </w:r>
          </w:p>
          <w:p w14:paraId="4BCA02D4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Spirometry</w:t>
            </w:r>
            <w:r>
              <w:rPr>
                <w:rFonts w:ascii="Calibri" w:eastAsia="Calibri" w:hAnsi="Calibri" w:cs="Calibri"/>
                <w:lang w:eastAsia="en-US"/>
              </w:rPr>
              <w:t xml:space="preserve"> –desirable</w:t>
            </w:r>
          </w:p>
          <w:p w14:paraId="1FDB5DA7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Health Checks – essential</w:t>
            </w:r>
          </w:p>
          <w:p w14:paraId="3DA492F4" w14:textId="77777777" w:rsidR="005A14A9" w:rsidRPr="0019296B" w:rsidRDefault="005A14A9" w:rsidP="005A14A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Assisting with Coil clinics and Minor Surgery - desirable</w:t>
            </w:r>
          </w:p>
          <w:p w14:paraId="6DA678D3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Prepare and maintain environments and equipment’s and equipment before, during and after patient care interventions.</w:t>
            </w:r>
          </w:p>
          <w:p w14:paraId="26761CDB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Assist in raising awareness of health and well-being, and how it can be promoted.</w:t>
            </w:r>
          </w:p>
          <w:p w14:paraId="1C3DCE1C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 xml:space="preserve">Give accurate and appropriate information to patients and groups within own competence.  </w:t>
            </w:r>
          </w:p>
          <w:p w14:paraId="0A18C5C4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Support and monitor patients during nebulisation therapy.</w:t>
            </w:r>
          </w:p>
          <w:p w14:paraId="7367AF84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Assist clinicians in minor surgery and coil fitting.</w:t>
            </w:r>
          </w:p>
          <w:p w14:paraId="6BC54772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Perform basic dressing changes according to a nursing care plan.</w:t>
            </w:r>
          </w:p>
          <w:p w14:paraId="0A52E138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Information processes.</w:t>
            </w:r>
          </w:p>
          <w:p w14:paraId="2896DE1D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Record information and activities undertaken with patients and carers in an accurate and timely fashion using manual or computer systems as appropriate.</w:t>
            </w:r>
          </w:p>
          <w:p w14:paraId="3ED3BDED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 xml:space="preserve">Maintain confidentiality or information relating to patients, relatives, </w:t>
            </w:r>
            <w:proofErr w:type="gramStart"/>
            <w:r w:rsidRPr="0019296B">
              <w:rPr>
                <w:rFonts w:ascii="Calibri" w:eastAsia="Calibri" w:hAnsi="Calibri" w:cs="Calibri"/>
                <w:lang w:eastAsia="en-US"/>
              </w:rPr>
              <w:t>staff</w:t>
            </w:r>
            <w:proofErr w:type="gramEnd"/>
            <w:r w:rsidRPr="0019296B">
              <w:rPr>
                <w:rFonts w:ascii="Calibri" w:eastAsia="Calibri" w:hAnsi="Calibri" w:cs="Calibri"/>
                <w:lang w:eastAsia="en-US"/>
              </w:rPr>
              <w:t xml:space="preserve"> and the practice.</w:t>
            </w:r>
          </w:p>
          <w:p w14:paraId="5C29FA33" w14:textId="77777777" w:rsidR="005A14A9" w:rsidRPr="0019296B" w:rsidRDefault="005A14A9" w:rsidP="005A14A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19296B">
              <w:rPr>
                <w:rFonts w:ascii="Calibri" w:eastAsia="Calibri" w:hAnsi="Calibri" w:cs="Calibri"/>
                <w:lang w:eastAsia="en-US"/>
              </w:rPr>
              <w:t>Take the necessary precautions when transmitting information.</w:t>
            </w:r>
          </w:p>
          <w:p w14:paraId="51704CD8" w14:textId="77777777" w:rsidR="005A14A9" w:rsidRPr="007E1602" w:rsidRDefault="005A14A9" w:rsidP="00303E5F">
            <w:pPr>
              <w:rPr>
                <w:rFonts w:ascii="Arial" w:hAnsi="Arial" w:cs="Arial"/>
              </w:rPr>
            </w:pPr>
          </w:p>
          <w:p w14:paraId="5C40DDE6" w14:textId="77777777" w:rsidR="005A14A9" w:rsidRDefault="005A14A9" w:rsidP="00303E5F">
            <w:pPr>
              <w:rPr>
                <w:rFonts w:ascii="Arial" w:hAnsi="Arial" w:cs="Arial"/>
              </w:rPr>
            </w:pPr>
          </w:p>
          <w:p w14:paraId="3F8D9BD1" w14:textId="77777777" w:rsidR="005A14A9" w:rsidRPr="007E1602" w:rsidRDefault="005A14A9" w:rsidP="00303E5F">
            <w:pPr>
              <w:rPr>
                <w:rFonts w:ascii="Arial" w:hAnsi="Arial" w:cs="Arial"/>
              </w:rPr>
            </w:pPr>
          </w:p>
          <w:p w14:paraId="369F83E8" w14:textId="77777777" w:rsidR="005A14A9" w:rsidRPr="007E1602" w:rsidRDefault="005A14A9" w:rsidP="00303E5F">
            <w:pPr>
              <w:rPr>
                <w:rFonts w:ascii="Arial" w:hAnsi="Arial" w:cs="Arial"/>
              </w:rPr>
            </w:pPr>
          </w:p>
          <w:p w14:paraId="20943319" w14:textId="77777777" w:rsidR="005A14A9" w:rsidRPr="007E1602" w:rsidRDefault="005A14A9" w:rsidP="00303E5F">
            <w:pPr>
              <w:rPr>
                <w:rFonts w:ascii="Arial" w:hAnsi="Arial" w:cs="Arial"/>
              </w:rPr>
            </w:pPr>
          </w:p>
        </w:tc>
      </w:tr>
    </w:tbl>
    <w:p w14:paraId="711DFA2A" w14:textId="77777777" w:rsidR="005A14A9" w:rsidRDefault="005A14A9" w:rsidP="005A14A9">
      <w:pPr>
        <w:rPr>
          <w:rFonts w:ascii="Arial" w:hAnsi="Arial" w:cs="Arial"/>
        </w:rPr>
      </w:pPr>
    </w:p>
    <w:p w14:paraId="261307E2" w14:textId="77777777" w:rsidR="005A14A9" w:rsidRDefault="005A14A9" w:rsidP="005A14A9">
      <w:pPr>
        <w:rPr>
          <w:rFonts w:ascii="Arial" w:hAnsi="Arial" w:cs="Arial"/>
        </w:rPr>
      </w:pPr>
      <w:r>
        <w:rPr>
          <w:rFonts w:ascii="Arial" w:hAnsi="Arial" w:cs="Arial"/>
        </w:rPr>
        <w:t>Please apply to email with CV</w:t>
      </w:r>
    </w:p>
    <w:p w14:paraId="43222EDC" w14:textId="77777777" w:rsidR="005A14A9" w:rsidRDefault="005A14A9" w:rsidP="005A14A9">
      <w:pPr>
        <w:rPr>
          <w:rFonts w:ascii="Arial" w:hAnsi="Arial" w:cs="Arial"/>
        </w:rPr>
      </w:pPr>
    </w:p>
    <w:p w14:paraId="116C8BE3" w14:textId="77777777" w:rsidR="005A14A9" w:rsidRDefault="005A14A9" w:rsidP="005A14A9">
      <w:pPr>
        <w:rPr>
          <w:rFonts w:ascii="Arial" w:hAnsi="Arial" w:cs="Arial"/>
        </w:rPr>
      </w:pPr>
      <w:r>
        <w:rPr>
          <w:rFonts w:ascii="Arial" w:hAnsi="Arial" w:cs="Arial"/>
        </w:rPr>
        <w:t>Closing Date 30</w:t>
      </w:r>
      <w:r w:rsidRPr="00AB12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</w:t>
      </w:r>
    </w:p>
    <w:p w14:paraId="508D4FB2" w14:textId="77777777" w:rsidR="00AA7B21" w:rsidRDefault="00AA7B21"/>
    <w:sectPr w:rsidR="00AA7B21" w:rsidSect="009C4D90">
      <w:footerReference w:type="default" r:id="rId5"/>
      <w:pgSz w:w="11906" w:h="16838"/>
      <w:pgMar w:top="899" w:right="1800" w:bottom="719" w:left="1800" w:header="708" w:footer="4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2E67" w14:textId="77777777" w:rsidR="009C4D90" w:rsidRDefault="005A14A9">
    <w:pPr>
      <w:pStyle w:val="Footer"/>
      <w:rPr>
        <w:sz w:val="16"/>
        <w:szCs w:val="16"/>
      </w:rPr>
    </w:pPr>
    <w:r w:rsidRPr="009C4D90">
      <w:rPr>
        <w:sz w:val="16"/>
        <w:szCs w:val="16"/>
      </w:rPr>
      <w:fldChar w:fldCharType="begin"/>
    </w:r>
    <w:r w:rsidRPr="009C4D90">
      <w:rPr>
        <w:sz w:val="16"/>
        <w:szCs w:val="16"/>
      </w:rPr>
      <w:instrText xml:space="preserve"> FILENAME \p </w:instrText>
    </w:r>
    <w:r w:rsidRPr="009C4D90"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C:\Users\PMartin\Desktop\BBOLMC </w:t>
    </w:r>
    <w:r>
      <w:rPr>
        <w:noProof/>
        <w:sz w:val="16"/>
        <w:szCs w:val="16"/>
      </w:rPr>
      <w:t>Job Advertisement Pro Forma.doc</w:t>
    </w:r>
    <w:r w:rsidRPr="009C4D90">
      <w:rPr>
        <w:sz w:val="16"/>
        <w:szCs w:val="16"/>
      </w:rPr>
      <w:fldChar w:fldCharType="end"/>
    </w:r>
  </w:p>
  <w:p w14:paraId="6EE3DBF7" w14:textId="77777777" w:rsidR="009C4D90" w:rsidRPr="009C4D90" w:rsidRDefault="005A14A9">
    <w:pPr>
      <w:pStyle w:val="Foo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C91"/>
    <w:multiLevelType w:val="hybridMultilevel"/>
    <w:tmpl w:val="54A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A3E"/>
    <w:multiLevelType w:val="hybridMultilevel"/>
    <w:tmpl w:val="086C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44BA"/>
    <w:multiLevelType w:val="hybridMultilevel"/>
    <w:tmpl w:val="D218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682"/>
    <w:multiLevelType w:val="hybridMultilevel"/>
    <w:tmpl w:val="65E0DE5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D00C4"/>
    <w:multiLevelType w:val="hybridMultilevel"/>
    <w:tmpl w:val="F5D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68E1"/>
    <w:multiLevelType w:val="hybridMultilevel"/>
    <w:tmpl w:val="F422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C1380"/>
    <w:multiLevelType w:val="hybridMultilevel"/>
    <w:tmpl w:val="72E6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074D"/>
    <w:multiLevelType w:val="hybridMultilevel"/>
    <w:tmpl w:val="4B86ACD2"/>
    <w:lvl w:ilvl="0" w:tplc="97868AF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A9"/>
    <w:rsid w:val="005A14A9"/>
    <w:rsid w:val="00A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FAAF"/>
  <w15:chartTrackingRefBased/>
  <w15:docId w15:val="{54D323CF-DDE5-45CD-8D3B-76D3810B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14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14A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2021-07-19T10:27:00Z</dcterms:created>
  <dcterms:modified xsi:type="dcterms:W3CDTF">2021-07-19T10:27:00Z</dcterms:modified>
</cp:coreProperties>
</file>