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5078" w14:textId="77777777" w:rsidR="001552F8" w:rsidRDefault="001552F8" w:rsidP="001552F8">
      <w:pPr>
        <w:pStyle w:val="font8"/>
      </w:pPr>
      <w:r>
        <w:t>Emergency Care Practitioner (ECP) – High Wycombe</w:t>
      </w:r>
    </w:p>
    <w:p w14:paraId="283EF565" w14:textId="77777777" w:rsidR="001552F8" w:rsidRDefault="001552F8" w:rsidP="001552F8">
      <w:pPr>
        <w:pStyle w:val="font8"/>
      </w:pPr>
      <w:r>
        <w:t xml:space="preserve">Cressex Health Centre, providing primary care for High Wycombe. We are currently recruiting for full-time Emergency Care Practitioners to start in High Wycombe GP Surgery with a competitive salary package from £39,000 to £45,000 PA plus NHS pensions. We are looking for an enthusiastic, </w:t>
      </w:r>
      <w:proofErr w:type="gramStart"/>
      <w:r>
        <w:t>dynamic</w:t>
      </w:r>
      <w:proofErr w:type="gramEnd"/>
      <w:r>
        <w:t xml:space="preserve"> and experienced ECP to join our friendly and supportive team as we are a General Practice operating from two sites in High Wycombe.</w:t>
      </w:r>
    </w:p>
    <w:p w14:paraId="1258E974" w14:textId="77777777" w:rsidR="001552F8" w:rsidRDefault="001552F8" w:rsidP="001552F8">
      <w:pPr>
        <w:pStyle w:val="font8"/>
      </w:pPr>
      <w:r>
        <w:t>The Successful candidate will:</w:t>
      </w:r>
    </w:p>
    <w:p w14:paraId="7800BEBC" w14:textId="77777777" w:rsidR="001552F8" w:rsidRDefault="001552F8" w:rsidP="001552F8">
      <w:pPr>
        <w:pStyle w:val="font8"/>
        <w:numPr>
          <w:ilvl w:val="0"/>
          <w:numId w:val="1"/>
        </w:numPr>
      </w:pPr>
      <w:r>
        <w:t>Have a minimum of 12 months prior experience working in a similar role.</w:t>
      </w:r>
    </w:p>
    <w:p w14:paraId="4FA229F5" w14:textId="77777777" w:rsidR="001552F8" w:rsidRDefault="001552F8" w:rsidP="001552F8">
      <w:pPr>
        <w:pStyle w:val="font8"/>
        <w:numPr>
          <w:ilvl w:val="0"/>
          <w:numId w:val="1"/>
        </w:numPr>
      </w:pPr>
      <w:r>
        <w:t>Conduct home visits for our household patients.</w:t>
      </w:r>
    </w:p>
    <w:p w14:paraId="1B3078FE" w14:textId="77777777" w:rsidR="001552F8" w:rsidRDefault="001552F8" w:rsidP="001552F8">
      <w:pPr>
        <w:pStyle w:val="font8"/>
        <w:numPr>
          <w:ilvl w:val="0"/>
          <w:numId w:val="1"/>
        </w:numPr>
      </w:pPr>
      <w:r>
        <w:t>Work alongside Clinical team in managing acute illness in our patients.</w:t>
      </w:r>
    </w:p>
    <w:p w14:paraId="2D9E6BB6" w14:textId="77777777" w:rsidR="001552F8" w:rsidRDefault="001552F8" w:rsidP="001552F8">
      <w:pPr>
        <w:pStyle w:val="font8"/>
        <w:numPr>
          <w:ilvl w:val="0"/>
          <w:numId w:val="1"/>
        </w:numPr>
      </w:pPr>
      <w:r>
        <w:t>Carry out Telephone Triage.</w:t>
      </w:r>
    </w:p>
    <w:p w14:paraId="3196EAE0" w14:textId="77777777" w:rsidR="001552F8" w:rsidRDefault="001552F8" w:rsidP="001552F8">
      <w:pPr>
        <w:pStyle w:val="font8"/>
        <w:numPr>
          <w:ilvl w:val="0"/>
          <w:numId w:val="1"/>
        </w:numPr>
      </w:pPr>
      <w:r>
        <w:t>Diagnose and Treat patients presenting with minor illness and face to face clinics.</w:t>
      </w:r>
    </w:p>
    <w:p w14:paraId="05BD7157" w14:textId="77777777" w:rsidR="001552F8" w:rsidRDefault="001552F8" w:rsidP="001552F8">
      <w:pPr>
        <w:pStyle w:val="font8"/>
        <w:numPr>
          <w:ilvl w:val="0"/>
          <w:numId w:val="1"/>
        </w:numPr>
      </w:pPr>
      <w:r>
        <w:t>Help in the management of long-term conditions</w:t>
      </w:r>
    </w:p>
    <w:p w14:paraId="4FB1C18A" w14:textId="77777777" w:rsidR="001552F8" w:rsidRDefault="001552F8" w:rsidP="001552F8">
      <w:pPr>
        <w:pStyle w:val="font8"/>
        <w:numPr>
          <w:ilvl w:val="0"/>
          <w:numId w:val="1"/>
        </w:numPr>
      </w:pPr>
      <w:r>
        <w:t>Refer to secondary care where appropriate</w:t>
      </w:r>
    </w:p>
    <w:p w14:paraId="715AA80B" w14:textId="77777777" w:rsidR="001552F8" w:rsidRDefault="001552F8" w:rsidP="001552F8">
      <w:pPr>
        <w:pStyle w:val="font8"/>
        <w:numPr>
          <w:ilvl w:val="0"/>
          <w:numId w:val="1"/>
        </w:numPr>
      </w:pPr>
      <w:r>
        <w:t>Undertake clinical nursing practice at an advanced level using expert knowledge and clinical skills to deliver holistic care to people accessing primary care services.</w:t>
      </w:r>
    </w:p>
    <w:p w14:paraId="3DED90D4" w14:textId="77777777" w:rsidR="001552F8" w:rsidRDefault="001552F8" w:rsidP="001552F8">
      <w:pPr>
        <w:pStyle w:val="font8"/>
        <w:numPr>
          <w:ilvl w:val="0"/>
          <w:numId w:val="1"/>
        </w:numPr>
      </w:pPr>
      <w:r>
        <w:t>Communicate effectively with patients and carers.</w:t>
      </w:r>
    </w:p>
    <w:p w14:paraId="5DD9DEF8" w14:textId="77777777" w:rsidR="001552F8" w:rsidRDefault="001552F8" w:rsidP="001552F8">
      <w:pPr>
        <w:pStyle w:val="font8"/>
      </w:pPr>
      <w:r>
        <w:t>The Ideal candidate will be:</w:t>
      </w:r>
    </w:p>
    <w:p w14:paraId="0A4BB4A7" w14:textId="77777777" w:rsidR="001552F8" w:rsidRDefault="001552F8" w:rsidP="001552F8">
      <w:pPr>
        <w:pStyle w:val="font8"/>
        <w:numPr>
          <w:ilvl w:val="0"/>
          <w:numId w:val="2"/>
        </w:numPr>
      </w:pPr>
      <w:r>
        <w:t>Excellent in organisational and communication skills</w:t>
      </w:r>
    </w:p>
    <w:p w14:paraId="155E1501" w14:textId="77777777" w:rsidR="001552F8" w:rsidRDefault="001552F8" w:rsidP="001552F8">
      <w:pPr>
        <w:pStyle w:val="font8"/>
        <w:numPr>
          <w:ilvl w:val="0"/>
          <w:numId w:val="2"/>
        </w:numPr>
      </w:pPr>
      <w:r>
        <w:t>Experience as a paramedic</w:t>
      </w:r>
    </w:p>
    <w:p w14:paraId="555892E4" w14:textId="77777777" w:rsidR="001552F8" w:rsidRDefault="001552F8" w:rsidP="001552F8">
      <w:pPr>
        <w:pStyle w:val="font8"/>
        <w:numPr>
          <w:ilvl w:val="0"/>
          <w:numId w:val="2"/>
        </w:numPr>
      </w:pPr>
      <w:r>
        <w:t>Competent IT skills (EMIS Web Practice)</w:t>
      </w:r>
    </w:p>
    <w:p w14:paraId="42081244" w14:textId="77777777" w:rsidR="001552F8" w:rsidRDefault="001552F8" w:rsidP="001552F8">
      <w:pPr>
        <w:pStyle w:val="font8"/>
        <w:numPr>
          <w:ilvl w:val="0"/>
          <w:numId w:val="2"/>
        </w:numPr>
      </w:pPr>
      <w:r>
        <w:t xml:space="preserve">A friendly approach and positive </w:t>
      </w:r>
      <w:proofErr w:type="gramStart"/>
      <w:r>
        <w:t>can do</w:t>
      </w:r>
      <w:proofErr w:type="gramEnd"/>
      <w:r>
        <w:t xml:space="preserve"> attitude.</w:t>
      </w:r>
    </w:p>
    <w:p w14:paraId="4AB18196" w14:textId="77777777" w:rsidR="001552F8" w:rsidRDefault="001552F8" w:rsidP="001552F8">
      <w:pPr>
        <w:pStyle w:val="font8"/>
      </w:pPr>
      <w:r>
        <w:t>Educational Requirements: HCPC Registered</w:t>
      </w:r>
    </w:p>
    <w:p w14:paraId="16C52AE4" w14:textId="77777777" w:rsidR="001552F8" w:rsidRDefault="001552F8" w:rsidP="001552F8">
      <w:pPr>
        <w:pStyle w:val="font8"/>
      </w:pPr>
      <w:r>
        <w:t>      What Cressex Health Centre can offer you:</w:t>
      </w:r>
    </w:p>
    <w:p w14:paraId="250B26AD" w14:textId="77777777" w:rsidR="001552F8" w:rsidRDefault="001552F8" w:rsidP="001552F8">
      <w:pPr>
        <w:pStyle w:val="font8"/>
        <w:numPr>
          <w:ilvl w:val="0"/>
          <w:numId w:val="3"/>
        </w:numPr>
      </w:pPr>
      <w:r>
        <w:t>Fantastic ‘NHS Pension’ scheme</w:t>
      </w:r>
    </w:p>
    <w:p w14:paraId="37D77704" w14:textId="77777777" w:rsidR="001552F8" w:rsidRDefault="001552F8" w:rsidP="001552F8">
      <w:pPr>
        <w:pStyle w:val="font8"/>
        <w:numPr>
          <w:ilvl w:val="0"/>
          <w:numId w:val="3"/>
        </w:numPr>
      </w:pPr>
      <w:r>
        <w:t>Salary Up to £45,000</w:t>
      </w:r>
    </w:p>
    <w:p w14:paraId="5FFDA8D2" w14:textId="77777777" w:rsidR="001552F8" w:rsidRDefault="001552F8" w:rsidP="001552F8">
      <w:pPr>
        <w:pStyle w:val="font8"/>
        <w:numPr>
          <w:ilvl w:val="0"/>
          <w:numId w:val="3"/>
        </w:numPr>
      </w:pPr>
      <w:r>
        <w:t>Flexible Working hours</w:t>
      </w:r>
    </w:p>
    <w:p w14:paraId="21426E5C" w14:textId="77777777" w:rsidR="001552F8" w:rsidRDefault="001552F8" w:rsidP="001552F8">
      <w:pPr>
        <w:pStyle w:val="font8"/>
        <w:numPr>
          <w:ilvl w:val="0"/>
          <w:numId w:val="3"/>
        </w:numPr>
      </w:pPr>
      <w:r>
        <w:t>FREE DBS application</w:t>
      </w:r>
    </w:p>
    <w:p w14:paraId="0C9092BF" w14:textId="77777777" w:rsidR="001552F8" w:rsidRDefault="001552F8" w:rsidP="001552F8">
      <w:pPr>
        <w:pStyle w:val="font8"/>
        <w:numPr>
          <w:ilvl w:val="0"/>
          <w:numId w:val="3"/>
        </w:numPr>
      </w:pPr>
      <w:r>
        <w:t>FREE Smart Card</w:t>
      </w:r>
    </w:p>
    <w:p w14:paraId="215A5C44" w14:textId="77777777" w:rsidR="001552F8" w:rsidRDefault="001552F8" w:rsidP="001552F8">
      <w:pPr>
        <w:pStyle w:val="font8"/>
        <w:numPr>
          <w:ilvl w:val="0"/>
          <w:numId w:val="3"/>
        </w:numPr>
      </w:pPr>
      <w:r>
        <w:t>FREE mandatory training</w:t>
      </w:r>
    </w:p>
    <w:p w14:paraId="22925CFE" w14:textId="77777777" w:rsidR="001552F8" w:rsidRDefault="001552F8" w:rsidP="001552F8">
      <w:pPr>
        <w:pStyle w:val="font8"/>
        <w:numPr>
          <w:ilvl w:val="0"/>
          <w:numId w:val="3"/>
        </w:numPr>
      </w:pPr>
      <w:r>
        <w:t>Training &amp; Support</w:t>
      </w:r>
    </w:p>
    <w:p w14:paraId="64065044" w14:textId="77777777" w:rsidR="001552F8" w:rsidRDefault="001552F8" w:rsidP="001552F8">
      <w:pPr>
        <w:pStyle w:val="font8"/>
        <w:numPr>
          <w:ilvl w:val="0"/>
          <w:numId w:val="3"/>
        </w:numPr>
      </w:pPr>
      <w:r>
        <w:t>Personal Development &amp; Career Progression</w:t>
      </w:r>
    </w:p>
    <w:p w14:paraId="6142324B" w14:textId="77777777" w:rsidR="001552F8" w:rsidRDefault="001552F8" w:rsidP="001552F8">
      <w:pPr>
        <w:pStyle w:val="font8"/>
        <w:numPr>
          <w:ilvl w:val="0"/>
          <w:numId w:val="3"/>
        </w:numPr>
      </w:pPr>
      <w:r>
        <w:t>25 days Annual Leave plus bank holidays</w:t>
      </w:r>
    </w:p>
    <w:p w14:paraId="43904F2C" w14:textId="77777777" w:rsidR="001552F8" w:rsidRDefault="001552F8" w:rsidP="001552F8">
      <w:pPr>
        <w:pStyle w:val="font8"/>
        <w:numPr>
          <w:ilvl w:val="0"/>
          <w:numId w:val="3"/>
        </w:numPr>
      </w:pPr>
      <w:r>
        <w:t>Excellent In-house Support &amp; In-house GP present.</w:t>
      </w:r>
    </w:p>
    <w:p w14:paraId="123A225B" w14:textId="77777777" w:rsidR="001552F8" w:rsidRDefault="001552F8" w:rsidP="001552F8">
      <w:pPr>
        <w:pStyle w:val="font8"/>
      </w:pPr>
      <w:r>
        <w:t xml:space="preserve">Please apply with your updated CV and Contact number today. We are looking forward to </w:t>
      </w:r>
      <w:proofErr w:type="gramStart"/>
      <w:r>
        <w:t>hear</w:t>
      </w:r>
      <w:proofErr w:type="gramEnd"/>
      <w:r>
        <w:t xml:space="preserve"> from you if you would like more information please don’t hesitate to contact us.</w:t>
      </w:r>
    </w:p>
    <w:p w14:paraId="5B44A897" w14:textId="77777777" w:rsidR="001552F8" w:rsidRDefault="001552F8" w:rsidP="001552F8">
      <w:pPr>
        <w:pStyle w:val="font8"/>
      </w:pPr>
      <w:r>
        <w:t>Cressex Health Centre</w:t>
      </w:r>
    </w:p>
    <w:p w14:paraId="583E80FD" w14:textId="6F277507" w:rsidR="00217114" w:rsidRDefault="001552F8" w:rsidP="001552F8">
      <w:pPr>
        <w:pStyle w:val="font8"/>
      </w:pPr>
      <w:r>
        <w:t>High Wycombe</w:t>
      </w:r>
    </w:p>
    <w:sectPr w:rsidR="00217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3312A"/>
    <w:multiLevelType w:val="multilevel"/>
    <w:tmpl w:val="8C06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A709A"/>
    <w:multiLevelType w:val="multilevel"/>
    <w:tmpl w:val="241C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EA7AE4"/>
    <w:multiLevelType w:val="multilevel"/>
    <w:tmpl w:val="B112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F8"/>
    <w:rsid w:val="001552F8"/>
    <w:rsid w:val="0021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96497"/>
  <w15:chartTrackingRefBased/>
  <w15:docId w15:val="{822CF980-2D2D-4737-890A-30CC6121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5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Brownlie</dc:creator>
  <cp:keywords/>
  <dc:description/>
  <cp:lastModifiedBy>Michelle Brownlie</cp:lastModifiedBy>
  <cp:revision>1</cp:revision>
  <dcterms:created xsi:type="dcterms:W3CDTF">2021-05-27T10:19:00Z</dcterms:created>
  <dcterms:modified xsi:type="dcterms:W3CDTF">2021-05-27T10:19:00Z</dcterms:modified>
</cp:coreProperties>
</file>