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EB4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Working under the direct supervision of the Nursing Team and strictly in accordance with</w:t>
      </w:r>
    </w:p>
    <w:p w14:paraId="036073A8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specific Practice guidelines and protocols, the Healthcare Assistant will assist the Practice</w:t>
      </w:r>
    </w:p>
    <w:p w14:paraId="2641935A" w14:textId="77777777" w:rsidR="0094296C" w:rsidRDefault="0094296C" w:rsidP="0094296C">
      <w:pPr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clinical team in the provision and delivery of prescribed programs of patient care.</w:t>
      </w:r>
    </w:p>
    <w:p w14:paraId="3CBEBAB0" w14:textId="77777777" w:rsidR="0094296C" w:rsidRDefault="0094296C" w:rsidP="0094296C">
      <w:pPr>
        <w:rPr>
          <w:rFonts w:ascii="Candara" w:hAnsi="Candara" w:cs="Candara"/>
          <w:sz w:val="22"/>
          <w:szCs w:val="22"/>
        </w:rPr>
      </w:pPr>
    </w:p>
    <w:p w14:paraId="7C0CC75A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>
        <w:rPr>
          <w:rFonts w:ascii="Candara,Bold" w:hAnsi="Candara,Bold" w:cs="Candara,Bold"/>
          <w:b/>
          <w:bCs/>
          <w:sz w:val="22"/>
          <w:szCs w:val="22"/>
        </w:rPr>
        <w:t>Duties and Responsibilities:</w:t>
      </w:r>
    </w:p>
    <w:p w14:paraId="1148CA99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ECG recording</w:t>
      </w:r>
    </w:p>
    <w:p w14:paraId="30910FA6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Processing and management of laboratory samples requested by Doctors/Nurses</w:t>
      </w:r>
    </w:p>
    <w:p w14:paraId="48121265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Sterilising, cleansing and maintenance of surgical equipment</w:t>
      </w:r>
    </w:p>
    <w:p w14:paraId="78588448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Vaccine/cold chain storage, monitoring and recording</w:t>
      </w:r>
    </w:p>
    <w:p w14:paraId="76D7A4F4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Clearing and re-stocking consulting rooms</w:t>
      </w:r>
    </w:p>
    <w:p w14:paraId="49E02CEF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Preparing and maintaining environments and equipment before, during and after patient care interventions</w:t>
      </w:r>
    </w:p>
    <w:p w14:paraId="3828B640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Assisting in the assessment and surveillance of patients’ health and well-being</w:t>
      </w:r>
    </w:p>
    <w:p w14:paraId="0CE47E89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Undertaking specific clinical activities for named patients that have been delegated and</w:t>
      </w:r>
    </w:p>
    <w:p w14:paraId="34D6F39C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taught specifically in relation to that individual</w:t>
      </w:r>
    </w:p>
    <w:p w14:paraId="354C7719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Helping to raise awareness of health and well-being and how it can be promoted</w:t>
      </w:r>
    </w:p>
    <w:p w14:paraId="5181C23D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Candara" w:hAnsi="Candara" w:cs="Candara"/>
          <w:sz w:val="22"/>
          <w:szCs w:val="22"/>
        </w:rPr>
        <w:t>Assisting with the collection and collation of data on needs related to health and wellbeing</w:t>
      </w:r>
    </w:p>
    <w:p w14:paraId="7A0574ED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3E638EFA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>
        <w:rPr>
          <w:rFonts w:ascii="Candara,Bold" w:hAnsi="Candara,Bold" w:cs="Candara,Bold"/>
          <w:b/>
          <w:bCs/>
          <w:sz w:val="22"/>
          <w:szCs w:val="22"/>
        </w:rPr>
        <w:t>Other Tasks</w:t>
      </w:r>
    </w:p>
    <w:p w14:paraId="0C70CF6F" w14:textId="77777777" w:rsidR="0094296C" w:rsidRPr="007E1602" w:rsidRDefault="0094296C" w:rsidP="009429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ndara" w:hAnsi="Candara" w:cs="Candara"/>
          <w:sz w:val="22"/>
          <w:szCs w:val="22"/>
        </w:rPr>
        <w:t>Duties may be varied from time to time under the direction of the Practice Manager/ Nurses, dependent on current and evolving practice workload and staffing levels.</w:t>
      </w:r>
    </w:p>
    <w:p w14:paraId="5ED29B28" w14:textId="77777777" w:rsidR="0094296C" w:rsidRPr="007E1602" w:rsidRDefault="0094296C" w:rsidP="0094296C">
      <w:pPr>
        <w:rPr>
          <w:rFonts w:ascii="Arial" w:hAnsi="Arial" w:cs="Arial"/>
        </w:rPr>
      </w:pPr>
    </w:p>
    <w:p w14:paraId="50973275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Health &amp; Safety:</w:t>
      </w:r>
    </w:p>
    <w:p w14:paraId="5377A60B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The post-holder will assist in promoting and maintaining their own and others’ health, safety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and security as defined in the practice Health &amp; Safety Policy, the practice Health &amp; Safety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Manual, and the practice Infection Control Policy and published procedures. This will include:</w:t>
      </w:r>
    </w:p>
    <w:p w14:paraId="3029D148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Using personal security systems within the workplace according to Practice guidelines</w:t>
      </w:r>
    </w:p>
    <w:p w14:paraId="4F4E9677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Identifying the risks involved in work activities and undertaking such activities in a way</w:t>
      </w:r>
    </w:p>
    <w:p w14:paraId="14EF2EDF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that manages those risks</w:t>
      </w:r>
    </w:p>
    <w:p w14:paraId="36E5DA1C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Making effective use of training to update knowledge and skills</w:t>
      </w:r>
    </w:p>
    <w:p w14:paraId="2AED276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Using appropriate infection control procedures, maintaining work areas in a tidy and safe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way and free from hazards</w:t>
      </w:r>
    </w:p>
    <w:p w14:paraId="670CB1D1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Actively reporting of health and safety hazards and infection hazards immediately when</w:t>
      </w:r>
    </w:p>
    <w:p w14:paraId="6D0E893F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recognised</w:t>
      </w:r>
    </w:p>
    <w:p w14:paraId="61B42C6C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Keeping own work areas and general / patient areas generally clean, assisting in the</w:t>
      </w:r>
    </w:p>
    <w:p w14:paraId="581912DC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maintenance of general standards of cleanliness consistent with the scope of the job</w:t>
      </w:r>
    </w:p>
    <w:p w14:paraId="54F563C7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holder’s role</w:t>
      </w:r>
    </w:p>
    <w:p w14:paraId="6501ABAC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Undertaking periodic infection control training</w:t>
      </w:r>
    </w:p>
    <w:p w14:paraId="0C23D249" w14:textId="77777777" w:rsidR="0094296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Reporting potential risks identified</w:t>
      </w:r>
    </w:p>
    <w:p w14:paraId="5546E41B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</w:p>
    <w:p w14:paraId="1BA9B26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Equality and Diversity:</w:t>
      </w:r>
    </w:p>
    <w:p w14:paraId="582D1385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The post-holder will support the equality, diversity and rights of patients, carers and</w:t>
      </w:r>
    </w:p>
    <w:p w14:paraId="5452BED1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colleagues, to include:</w:t>
      </w:r>
    </w:p>
    <w:p w14:paraId="056F282E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Acting in a way that recognises the importance of people’s rights, interpreting them in a</w:t>
      </w:r>
    </w:p>
    <w:p w14:paraId="14650E6F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way that is consistent with practice procedures and policies, and current legislation</w:t>
      </w:r>
    </w:p>
    <w:p w14:paraId="03E761C3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 xml:space="preserve">Respecting the privacy, dignity, needs and beliefs of patients, </w:t>
      </w:r>
      <w:proofErr w:type="gramStart"/>
      <w:r w:rsidRPr="00021E3C">
        <w:rPr>
          <w:rFonts w:ascii="Candara" w:hAnsi="Candara" w:cs="Candara"/>
          <w:sz w:val="22"/>
          <w:szCs w:val="22"/>
        </w:rPr>
        <w:t>carers</w:t>
      </w:r>
      <w:proofErr w:type="gramEnd"/>
      <w:r w:rsidRPr="00021E3C">
        <w:rPr>
          <w:rFonts w:ascii="Candara" w:hAnsi="Candara" w:cs="Candara"/>
          <w:sz w:val="22"/>
          <w:szCs w:val="22"/>
        </w:rPr>
        <w:t xml:space="preserve"> and colleagues</w:t>
      </w:r>
    </w:p>
    <w:p w14:paraId="5E9E3A79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Behaving in a manner which is welcoming to and of the individual, is non-judgmental and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respects their circumstances, feelings priorities and rights</w:t>
      </w:r>
    </w:p>
    <w:p w14:paraId="77361C7B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71EF836E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Personal/Professional Development:</w:t>
      </w:r>
    </w:p>
    <w:p w14:paraId="0C9210C5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lastRenderedPageBreak/>
        <w:t>The post-holder will participate in any training programme implemented by the practice as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part of this employment, such training to include:</w:t>
      </w:r>
    </w:p>
    <w:p w14:paraId="5A9A0824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Participation in an annual individual performance review, including taking responsibility</w:t>
      </w:r>
    </w:p>
    <w:p w14:paraId="62373E38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for maintaining a record of own personal and/or professional development</w:t>
      </w:r>
    </w:p>
    <w:p w14:paraId="7C5ACED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Taking responsibility for own development, learning and performance and</w:t>
      </w:r>
    </w:p>
    <w:p w14:paraId="42BD3E6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demonstrating skills and activities to others who are undertaking similar work</w:t>
      </w:r>
    </w:p>
    <w:p w14:paraId="710F053F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6849454F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Quality:</w:t>
      </w:r>
    </w:p>
    <w:p w14:paraId="5DF4D89D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The post-holder will strive to maintain quality within the practice, and will:</w:t>
      </w:r>
    </w:p>
    <w:p w14:paraId="1526F4FA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Alert other team members to issues of quality and risk</w:t>
      </w:r>
    </w:p>
    <w:p w14:paraId="1290CA8E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Assess own performance and take accountability for own actions, either directly or under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supervision</w:t>
      </w:r>
    </w:p>
    <w:p w14:paraId="57B751BF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Contribute to the effectiveness of the team by reflecting on own and team activities and</w:t>
      </w:r>
      <w:r>
        <w:rPr>
          <w:rFonts w:ascii="Candara" w:hAnsi="Candara" w:cs="Candara"/>
          <w:sz w:val="22"/>
          <w:szCs w:val="22"/>
        </w:rPr>
        <w:t xml:space="preserve"> </w:t>
      </w:r>
      <w:r w:rsidRPr="00021E3C">
        <w:rPr>
          <w:rFonts w:ascii="Candara" w:hAnsi="Candara" w:cs="Candara"/>
          <w:sz w:val="22"/>
          <w:szCs w:val="22"/>
        </w:rPr>
        <w:t>making suggestions on ways to improve and enhance the team’s performance</w:t>
      </w:r>
    </w:p>
    <w:p w14:paraId="2EC7F404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 xml:space="preserve">Work effectively with individuals in other agencies to meet </w:t>
      </w:r>
      <w:proofErr w:type="spellStart"/>
      <w:r w:rsidRPr="00021E3C">
        <w:rPr>
          <w:rFonts w:ascii="Candara" w:hAnsi="Candara" w:cs="Candara"/>
          <w:sz w:val="22"/>
          <w:szCs w:val="22"/>
        </w:rPr>
        <w:t>patients</w:t>
      </w:r>
      <w:proofErr w:type="spellEnd"/>
      <w:r w:rsidRPr="00021E3C">
        <w:rPr>
          <w:rFonts w:ascii="Candara" w:hAnsi="Candara" w:cs="Candara"/>
          <w:sz w:val="22"/>
          <w:szCs w:val="22"/>
        </w:rPr>
        <w:t xml:space="preserve"> needs</w:t>
      </w:r>
    </w:p>
    <w:p w14:paraId="47E8F8F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 xml:space="preserve">Effectively manage own time, </w:t>
      </w:r>
      <w:proofErr w:type="gramStart"/>
      <w:r w:rsidRPr="00021E3C">
        <w:rPr>
          <w:rFonts w:ascii="Candara" w:hAnsi="Candara" w:cs="Candara"/>
          <w:sz w:val="22"/>
          <w:szCs w:val="22"/>
        </w:rPr>
        <w:t>workload</w:t>
      </w:r>
      <w:proofErr w:type="gramEnd"/>
      <w:r w:rsidRPr="00021E3C">
        <w:rPr>
          <w:rFonts w:ascii="Candara" w:hAnsi="Candara" w:cs="Candara"/>
          <w:sz w:val="22"/>
          <w:szCs w:val="22"/>
        </w:rPr>
        <w:t xml:space="preserve"> and resources</w:t>
      </w:r>
    </w:p>
    <w:p w14:paraId="4FA33E4B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4499B00B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Communication:</w:t>
      </w:r>
    </w:p>
    <w:p w14:paraId="570365F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The post-holder should recognise the importance of effective communication within the</w:t>
      </w:r>
    </w:p>
    <w:p w14:paraId="386AC77C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team and will strive to:</w:t>
      </w:r>
    </w:p>
    <w:p w14:paraId="7373C054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Communicate effectively with other team members</w:t>
      </w:r>
    </w:p>
    <w:p w14:paraId="3AA64004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Communicate effectively with patients and carers</w:t>
      </w:r>
    </w:p>
    <w:p w14:paraId="16F2A9B4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Recognise people’s needs for alternative methods of communication and respond</w:t>
      </w:r>
    </w:p>
    <w:p w14:paraId="76652678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accordingly</w:t>
      </w:r>
    </w:p>
    <w:p w14:paraId="2181BFC2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09A63A30" w14:textId="77777777" w:rsidR="0094296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</w:p>
    <w:p w14:paraId="49130C91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,Bold" w:hAnsi="Candara,Bold" w:cs="Candara,Bold"/>
          <w:b/>
          <w:bCs/>
          <w:sz w:val="22"/>
          <w:szCs w:val="22"/>
        </w:rPr>
      </w:pPr>
      <w:r w:rsidRPr="00021E3C">
        <w:rPr>
          <w:rFonts w:ascii="Candara,Bold" w:hAnsi="Candara,Bold" w:cs="Candara,Bold"/>
          <w:b/>
          <w:bCs/>
          <w:sz w:val="22"/>
          <w:szCs w:val="22"/>
        </w:rPr>
        <w:t>Contribution to the Implementation of Services:</w:t>
      </w:r>
    </w:p>
    <w:p w14:paraId="7AD5FB4D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The post-holder will:</w:t>
      </w:r>
    </w:p>
    <w:p w14:paraId="7E16B700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 xml:space="preserve">Apply practice policies, </w:t>
      </w:r>
      <w:proofErr w:type="gramStart"/>
      <w:r w:rsidRPr="00021E3C">
        <w:rPr>
          <w:rFonts w:ascii="Candara" w:hAnsi="Candara" w:cs="Candara"/>
          <w:sz w:val="22"/>
          <w:szCs w:val="22"/>
        </w:rPr>
        <w:t>standards</w:t>
      </w:r>
      <w:proofErr w:type="gramEnd"/>
      <w:r w:rsidRPr="00021E3C">
        <w:rPr>
          <w:rFonts w:ascii="Candara" w:hAnsi="Candara" w:cs="Candara"/>
          <w:sz w:val="22"/>
          <w:szCs w:val="22"/>
        </w:rPr>
        <w:t xml:space="preserve"> and guidance</w:t>
      </w:r>
    </w:p>
    <w:p w14:paraId="487768EB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Discuss with other members of the team how the policies, standards and guidelines will</w:t>
      </w:r>
    </w:p>
    <w:p w14:paraId="2800EB32" w14:textId="77777777" w:rsidR="0094296C" w:rsidRPr="00021E3C" w:rsidRDefault="0094296C" w:rsidP="0094296C">
      <w:pPr>
        <w:autoSpaceDE w:val="0"/>
        <w:autoSpaceDN w:val="0"/>
        <w:adjustRightInd w:val="0"/>
        <w:rPr>
          <w:rFonts w:ascii="Candara" w:hAnsi="Candara" w:cs="Candara"/>
          <w:sz w:val="22"/>
          <w:szCs w:val="22"/>
        </w:rPr>
      </w:pPr>
      <w:r w:rsidRPr="00021E3C">
        <w:rPr>
          <w:rFonts w:ascii="Candara" w:hAnsi="Candara" w:cs="Candara"/>
          <w:sz w:val="22"/>
          <w:szCs w:val="22"/>
        </w:rPr>
        <w:t>affect own work</w:t>
      </w:r>
    </w:p>
    <w:p w14:paraId="464B9F40" w14:textId="77777777" w:rsidR="0094296C" w:rsidRPr="00021E3C" w:rsidRDefault="0094296C" w:rsidP="0094296C">
      <w:pPr>
        <w:rPr>
          <w:rFonts w:ascii="Arial" w:hAnsi="Arial" w:cs="Arial"/>
        </w:rPr>
      </w:pPr>
      <w:r w:rsidRPr="00021E3C">
        <w:rPr>
          <w:rFonts w:ascii="Symbol" w:hAnsi="Symbol" w:cs="Symbol"/>
          <w:sz w:val="22"/>
          <w:szCs w:val="22"/>
        </w:rPr>
        <w:t></w:t>
      </w:r>
      <w:r w:rsidRPr="00021E3C">
        <w:rPr>
          <w:rFonts w:ascii="Symbol" w:hAnsi="Symbol" w:cs="Symbol"/>
          <w:sz w:val="22"/>
          <w:szCs w:val="22"/>
        </w:rPr>
        <w:t></w:t>
      </w:r>
      <w:r w:rsidRPr="00021E3C">
        <w:rPr>
          <w:rFonts w:ascii="Candara" w:hAnsi="Candara" w:cs="Candara"/>
          <w:sz w:val="22"/>
          <w:szCs w:val="22"/>
        </w:rPr>
        <w:t>Participate in audit where appropriate</w:t>
      </w:r>
    </w:p>
    <w:p w14:paraId="5E293C08" w14:textId="77777777" w:rsidR="0094296C" w:rsidRPr="00021E3C" w:rsidRDefault="0094296C" w:rsidP="0094296C">
      <w:pPr>
        <w:rPr>
          <w:rFonts w:ascii="Arial" w:hAnsi="Arial" w:cs="Arial"/>
        </w:rPr>
      </w:pPr>
    </w:p>
    <w:p w14:paraId="6EF0DA51" w14:textId="77777777" w:rsidR="0094296C" w:rsidRPr="00021E3C" w:rsidRDefault="0094296C" w:rsidP="0094296C">
      <w:pPr>
        <w:rPr>
          <w:rFonts w:ascii="Arial" w:hAnsi="Arial" w:cs="Arial"/>
        </w:rPr>
      </w:pPr>
    </w:p>
    <w:p w14:paraId="28F44658" w14:textId="77777777" w:rsidR="0094296C" w:rsidRPr="00021E3C" w:rsidRDefault="0094296C" w:rsidP="0094296C">
      <w:pPr>
        <w:rPr>
          <w:rFonts w:ascii="Arial" w:hAnsi="Arial" w:cs="Arial"/>
        </w:rPr>
      </w:pPr>
    </w:p>
    <w:p w14:paraId="5A9CBB90" w14:textId="77777777" w:rsidR="00CE1675" w:rsidRDefault="00CE1675"/>
    <w:sectPr w:rsidR="00CE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C"/>
    <w:rsid w:val="0094296C"/>
    <w:rsid w:val="00C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88AD"/>
  <w15:chartTrackingRefBased/>
  <w15:docId w15:val="{115A76DB-4B12-4827-BBD8-955E364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2021-06-15T08:22:00Z</dcterms:created>
  <dcterms:modified xsi:type="dcterms:W3CDTF">2021-06-15T08:22:00Z</dcterms:modified>
</cp:coreProperties>
</file>