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9B2A" w14:textId="77777777" w:rsidR="00631FC0" w:rsidRPr="00631FC0" w:rsidRDefault="00631FC0" w:rsidP="0027448C">
      <w:pPr>
        <w:pStyle w:val="Header"/>
        <w:shd w:val="clear" w:color="auto" w:fill="F2F2F2" w:themeFill="background1" w:themeFillShade="F2"/>
        <w:jc w:val="center"/>
        <w:rPr>
          <w:b/>
          <w:sz w:val="40"/>
          <w:szCs w:val="40"/>
        </w:rPr>
      </w:pPr>
      <w:r w:rsidRPr="00631FC0">
        <w:rPr>
          <w:b/>
          <w:noProof/>
          <w:sz w:val="40"/>
          <w:szCs w:val="40"/>
          <w:lang w:eastAsia="en-GB"/>
        </w:rPr>
        <w:t>COGGES SURGERY</w:t>
      </w:r>
    </w:p>
    <w:p w14:paraId="2771C36B" w14:textId="392D9CE4" w:rsidR="00267134" w:rsidRPr="0027448C" w:rsidRDefault="00267134" w:rsidP="0027448C">
      <w:pPr>
        <w:jc w:val="center"/>
        <w:rPr>
          <w:rFonts w:ascii="Arial" w:hAnsi="Arial" w:cs="Arial"/>
          <w:b/>
          <w:sz w:val="28"/>
          <w:szCs w:val="28"/>
        </w:rPr>
      </w:pPr>
    </w:p>
    <w:p w14:paraId="793C6102" w14:textId="766390BB" w:rsidR="0027448C" w:rsidRPr="0027448C" w:rsidRDefault="007D6000" w:rsidP="0027448C">
      <w:pPr>
        <w:jc w:val="center"/>
        <w:rPr>
          <w:rFonts w:ascii="Arial" w:hAnsi="Arial" w:cs="Arial"/>
          <w:b/>
          <w:sz w:val="28"/>
          <w:szCs w:val="28"/>
        </w:rPr>
      </w:pPr>
      <w:r>
        <w:rPr>
          <w:rFonts w:ascii="Arial" w:hAnsi="Arial" w:cs="Arial"/>
          <w:b/>
          <w:sz w:val="28"/>
          <w:szCs w:val="28"/>
        </w:rPr>
        <w:t>JOB DESCRIPTION</w:t>
      </w:r>
    </w:p>
    <w:p w14:paraId="2E4DA5E1" w14:textId="77777777" w:rsidR="00267134" w:rsidRDefault="00267134" w:rsidP="007A710C">
      <w:pPr>
        <w:rPr>
          <w:rFonts w:ascii="Arial" w:hAnsi="Arial" w:cs="Arial"/>
          <w:b/>
        </w:rPr>
      </w:pP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27448C">
        <w:tc>
          <w:tcPr>
            <w:tcW w:w="4505" w:type="dxa"/>
            <w:shd w:val="clear" w:color="auto" w:fill="F2F2F2" w:themeFill="background1" w:themeFillShade="F2"/>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shd w:val="clear" w:color="auto" w:fill="F2F2F2" w:themeFill="background1" w:themeFillShade="F2"/>
          </w:tcPr>
          <w:p w14:paraId="22B815C8" w14:textId="33EDDB0E" w:rsidR="00D71C93" w:rsidRPr="00D71C93" w:rsidRDefault="00D71C93" w:rsidP="006F1AD6">
            <w:pPr>
              <w:rPr>
                <w:rFonts w:ascii="Arial" w:hAnsi="Arial" w:cs="Arial"/>
              </w:rPr>
            </w:pPr>
            <w:r>
              <w:rPr>
                <w:rFonts w:ascii="Arial" w:hAnsi="Arial" w:cs="Arial"/>
              </w:rPr>
              <w:t xml:space="preserve">Medical </w:t>
            </w:r>
            <w:r w:rsidR="006F1AD6">
              <w:rPr>
                <w:rFonts w:ascii="Arial" w:hAnsi="Arial" w:cs="Arial"/>
              </w:rPr>
              <w:t>Receptionist</w:t>
            </w:r>
          </w:p>
        </w:tc>
      </w:tr>
      <w:tr w:rsidR="00D71C93" w14:paraId="3E2D94A3" w14:textId="77777777" w:rsidTr="0027448C">
        <w:tc>
          <w:tcPr>
            <w:tcW w:w="4505" w:type="dxa"/>
            <w:shd w:val="clear" w:color="auto" w:fill="F2F2F2" w:themeFill="background1" w:themeFillShade="F2"/>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shd w:val="clear" w:color="auto" w:fill="F2F2F2" w:themeFill="background1" w:themeFillShade="F2"/>
          </w:tcPr>
          <w:p w14:paraId="309AD015" w14:textId="293F3A91" w:rsidR="00D71C93" w:rsidRPr="00D71C93" w:rsidRDefault="00D71C93" w:rsidP="007A710C">
            <w:pPr>
              <w:rPr>
                <w:rFonts w:ascii="Arial" w:hAnsi="Arial" w:cs="Arial"/>
              </w:rPr>
            </w:pPr>
            <w:r w:rsidRPr="00EB5BC8">
              <w:rPr>
                <w:rFonts w:ascii="Arial" w:hAnsi="Arial" w:cs="Arial"/>
              </w:rPr>
              <w:t>Practice Manager</w:t>
            </w:r>
          </w:p>
        </w:tc>
      </w:tr>
      <w:tr w:rsidR="00D71C93" w14:paraId="68A06715" w14:textId="77777777" w:rsidTr="0027448C">
        <w:tc>
          <w:tcPr>
            <w:tcW w:w="4505" w:type="dxa"/>
            <w:shd w:val="clear" w:color="auto" w:fill="F2F2F2" w:themeFill="background1" w:themeFillShade="F2"/>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shd w:val="clear" w:color="auto" w:fill="F2F2F2" w:themeFill="background1" w:themeFillShade="F2"/>
          </w:tcPr>
          <w:p w14:paraId="6608548C" w14:textId="6A537ED8" w:rsidR="00D71C93" w:rsidRPr="00D71C93" w:rsidRDefault="00D71C93" w:rsidP="007A710C">
            <w:pPr>
              <w:rPr>
                <w:rFonts w:ascii="Arial" w:hAnsi="Arial" w:cs="Arial"/>
              </w:rPr>
            </w:pPr>
            <w:r w:rsidRPr="00EB5BC8">
              <w:rPr>
                <w:rFonts w:ascii="Arial" w:hAnsi="Arial" w:cs="Arial"/>
              </w:rPr>
              <w:t>Practice Manager</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27448C">
        <w:tc>
          <w:tcPr>
            <w:tcW w:w="9010" w:type="dxa"/>
            <w:shd w:val="clear" w:color="auto" w:fill="F2F2F2" w:themeFill="background1" w:themeFillShade="F2"/>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1909AD34" w:rsidR="00D71C93" w:rsidRPr="004D6200" w:rsidRDefault="00736DB1" w:rsidP="00CA2DB9">
            <w:pPr>
              <w:widowControl w:val="0"/>
              <w:autoSpaceDE w:val="0"/>
              <w:autoSpaceDN w:val="0"/>
              <w:adjustRightInd w:val="0"/>
              <w:spacing w:after="240" w:line="300" w:lineRule="atLeast"/>
              <w:rPr>
                <w:rFonts w:ascii="Arial" w:hAnsi="Arial" w:cs="Arial"/>
                <w:sz w:val="22"/>
                <w:szCs w:val="22"/>
              </w:rPr>
            </w:pPr>
            <w:r w:rsidRPr="004D6200">
              <w:rPr>
                <w:rFonts w:ascii="Arial" w:hAnsi="Arial" w:cs="Arial"/>
                <w:color w:val="000000"/>
                <w:sz w:val="22"/>
                <w:szCs w:val="22"/>
              </w:rPr>
              <w:t xml:space="preserve">To be responsible for undertaking a wide range of </w:t>
            </w:r>
            <w:r w:rsidR="006F1AD6" w:rsidRPr="004D6200">
              <w:rPr>
                <w:rFonts w:ascii="Arial" w:hAnsi="Arial" w:cs="Arial"/>
                <w:color w:val="000000"/>
                <w:sz w:val="22"/>
                <w:szCs w:val="22"/>
              </w:rPr>
              <w:t>reception</w:t>
            </w:r>
            <w:r w:rsidRPr="004D6200">
              <w:rPr>
                <w:rFonts w:ascii="Arial" w:hAnsi="Arial" w:cs="Arial"/>
                <w:color w:val="000000"/>
                <w:sz w:val="22"/>
                <w:szCs w:val="22"/>
              </w:rPr>
              <w:t xml:space="preserve"> duties and the provision of </w:t>
            </w:r>
            <w:r w:rsidR="00CA2DB9" w:rsidRPr="004D6200">
              <w:rPr>
                <w:rFonts w:ascii="Arial" w:hAnsi="Arial" w:cs="Arial"/>
                <w:color w:val="000000"/>
                <w:sz w:val="22"/>
                <w:szCs w:val="22"/>
              </w:rPr>
              <w:t xml:space="preserve">general </w:t>
            </w:r>
            <w:r w:rsidRPr="004D6200">
              <w:rPr>
                <w:rFonts w:ascii="Arial" w:hAnsi="Arial" w:cs="Arial"/>
                <w:color w:val="000000"/>
                <w:sz w:val="22"/>
                <w:szCs w:val="22"/>
              </w:rPr>
              <w:t xml:space="preserve">support to the multidisciplinary team.  Duties </w:t>
            </w:r>
            <w:r w:rsidR="00FF395C" w:rsidRPr="004D6200">
              <w:rPr>
                <w:rFonts w:ascii="Arial" w:hAnsi="Arial" w:cs="Arial"/>
                <w:color w:val="000000"/>
                <w:sz w:val="22"/>
                <w:szCs w:val="22"/>
              </w:rPr>
              <w:t xml:space="preserve">can include but are not limited to, </w:t>
            </w:r>
            <w:r w:rsidR="00CA2DB9" w:rsidRPr="004D6200">
              <w:rPr>
                <w:rFonts w:ascii="Arial" w:hAnsi="Arial" w:cs="Arial"/>
                <w:color w:val="000000"/>
                <w:sz w:val="22"/>
                <w:szCs w:val="22"/>
              </w:rPr>
              <w:t xml:space="preserve">greeting and directing patients, effective use of the appointment system, </w:t>
            </w:r>
            <w:r w:rsidRPr="004D6200">
              <w:rPr>
                <w:rFonts w:ascii="Arial" w:hAnsi="Arial" w:cs="Arial"/>
                <w:color w:val="000000"/>
                <w:sz w:val="22"/>
                <w:szCs w:val="22"/>
              </w:rPr>
              <w:t xml:space="preserve">booking appointments, </w:t>
            </w:r>
            <w:r w:rsidR="00FF395C" w:rsidRPr="004D6200">
              <w:rPr>
                <w:rFonts w:ascii="Arial" w:hAnsi="Arial" w:cs="Arial"/>
                <w:color w:val="000000"/>
                <w:sz w:val="22"/>
                <w:szCs w:val="22"/>
              </w:rPr>
              <w:t>processing of information</w:t>
            </w:r>
            <w:r w:rsidR="00CA2DB9" w:rsidRPr="004D6200">
              <w:rPr>
                <w:rFonts w:ascii="Arial" w:hAnsi="Arial" w:cs="Arial"/>
                <w:color w:val="000000"/>
                <w:sz w:val="22"/>
                <w:szCs w:val="22"/>
              </w:rPr>
              <w:t xml:space="preserve"> and assisting patients as required.  </w:t>
            </w:r>
            <w:r w:rsidRPr="004D6200">
              <w:rPr>
                <w:rFonts w:ascii="Arial" w:hAnsi="Arial" w:cs="Arial"/>
                <w:color w:val="000000"/>
                <w:sz w:val="22"/>
                <w:szCs w:val="22"/>
              </w:rPr>
              <w:t xml:space="preserve">To act as the </w:t>
            </w:r>
            <w:r w:rsidR="00FF395C" w:rsidRPr="004D6200">
              <w:rPr>
                <w:rFonts w:ascii="Arial" w:hAnsi="Arial" w:cs="Arial"/>
                <w:color w:val="000000"/>
                <w:sz w:val="22"/>
                <w:szCs w:val="22"/>
              </w:rPr>
              <w:t>central</w:t>
            </w:r>
            <w:r w:rsidRPr="004D6200">
              <w:rPr>
                <w:rFonts w:ascii="Arial" w:hAnsi="Arial" w:cs="Arial"/>
                <w:color w:val="000000"/>
                <w:sz w:val="22"/>
                <w:szCs w:val="22"/>
              </w:rPr>
              <w:t xml:space="preserve"> point of contact for </w:t>
            </w:r>
            <w:r w:rsidR="00CA2DB9" w:rsidRPr="004D6200">
              <w:rPr>
                <w:rFonts w:ascii="Arial" w:hAnsi="Arial" w:cs="Arial"/>
                <w:color w:val="000000"/>
                <w:sz w:val="22"/>
                <w:szCs w:val="22"/>
              </w:rPr>
              <w:t xml:space="preserve">patients, the </w:t>
            </w:r>
            <w:r w:rsidR="00FF395C" w:rsidRPr="004D6200">
              <w:rPr>
                <w:rFonts w:ascii="Arial" w:hAnsi="Arial" w:cs="Arial"/>
                <w:color w:val="000000"/>
                <w:sz w:val="22"/>
                <w:szCs w:val="22"/>
              </w:rPr>
              <w:t>distribution</w:t>
            </w:r>
            <w:r w:rsidRPr="004D6200">
              <w:rPr>
                <w:rFonts w:ascii="Arial" w:hAnsi="Arial" w:cs="Arial"/>
                <w:color w:val="000000"/>
                <w:sz w:val="22"/>
                <w:szCs w:val="22"/>
              </w:rPr>
              <w:t xml:space="preserve"> of information, messages and enquiries for the </w:t>
            </w:r>
            <w:r w:rsidR="00FF395C" w:rsidRPr="004D6200">
              <w:rPr>
                <w:rFonts w:ascii="Arial" w:hAnsi="Arial" w:cs="Arial"/>
                <w:color w:val="000000"/>
                <w:sz w:val="22"/>
                <w:szCs w:val="22"/>
              </w:rPr>
              <w:t>clinical</w:t>
            </w:r>
            <w:r w:rsidRPr="004D6200">
              <w:rPr>
                <w:rFonts w:ascii="Arial" w:hAnsi="Arial" w:cs="Arial"/>
                <w:color w:val="000000"/>
                <w:sz w:val="22"/>
                <w:szCs w:val="22"/>
              </w:rPr>
              <w:t xml:space="preserve"> team, liaising with</w:t>
            </w:r>
            <w:r w:rsidR="00FF395C" w:rsidRPr="004D6200">
              <w:rPr>
                <w:rFonts w:ascii="Arial" w:hAnsi="Arial" w:cs="Arial"/>
                <w:color w:val="000000"/>
                <w:sz w:val="22"/>
                <w:szCs w:val="22"/>
              </w:rPr>
              <w:t xml:space="preserve"> multidisciplinary team members and external agencies such as secondary care and community service providers.  </w:t>
            </w: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A3176" w:rsidRPr="00771440" w14:paraId="52C195C9" w14:textId="77777777" w:rsidTr="00B15FA4">
        <w:tc>
          <w:tcPr>
            <w:tcW w:w="9010" w:type="dxa"/>
            <w:shd w:val="clear" w:color="auto" w:fill="F2F2F2" w:themeFill="background1" w:themeFillShade="F2"/>
          </w:tcPr>
          <w:p w14:paraId="2FFB3233" w14:textId="77777777" w:rsidR="00DA3176" w:rsidRPr="00771440" w:rsidRDefault="00DA3176" w:rsidP="00B15FA4">
            <w:pPr>
              <w:rPr>
                <w:rFonts w:ascii="Arial" w:hAnsi="Arial" w:cs="Arial"/>
                <w:b/>
              </w:rPr>
            </w:pPr>
            <w:r w:rsidRPr="00771440">
              <w:rPr>
                <w:rFonts w:ascii="Arial" w:hAnsi="Arial" w:cs="Arial"/>
                <w:b/>
              </w:rPr>
              <w:t>Primary Responsibilities</w:t>
            </w:r>
          </w:p>
        </w:tc>
      </w:tr>
      <w:tr w:rsidR="00DA3176" w:rsidRPr="00F75F77" w14:paraId="14E1F5A7" w14:textId="77777777" w:rsidTr="00B15FA4">
        <w:tc>
          <w:tcPr>
            <w:tcW w:w="9010" w:type="dxa"/>
          </w:tcPr>
          <w:p w14:paraId="679C0FE4" w14:textId="77777777" w:rsidR="00DA3176" w:rsidRDefault="00DA3176" w:rsidP="00B15FA4">
            <w:pPr>
              <w:rPr>
                <w:rFonts w:ascii="Arial" w:hAnsi="Arial" w:cs="Arial"/>
                <w:sz w:val="22"/>
                <w:szCs w:val="22"/>
              </w:rPr>
            </w:pPr>
          </w:p>
          <w:p w14:paraId="691A8FCB" w14:textId="77777777" w:rsidR="00DA3176" w:rsidRPr="004D6200" w:rsidRDefault="00DA3176" w:rsidP="00B15FA4">
            <w:pPr>
              <w:rPr>
                <w:rFonts w:ascii="Arial" w:hAnsi="Arial" w:cs="Arial"/>
                <w:sz w:val="22"/>
                <w:szCs w:val="22"/>
              </w:rPr>
            </w:pPr>
            <w:r w:rsidRPr="004D6200">
              <w:rPr>
                <w:rFonts w:ascii="Arial" w:hAnsi="Arial" w:cs="Arial"/>
                <w:sz w:val="22"/>
                <w:szCs w:val="22"/>
              </w:rPr>
              <w:t>The following are the core responsibilities of the receptionist</w:t>
            </w:r>
            <w:r>
              <w:rPr>
                <w:rFonts w:ascii="Arial" w:hAnsi="Arial" w:cs="Arial"/>
                <w:sz w:val="22"/>
                <w:szCs w:val="22"/>
              </w:rPr>
              <w:t xml:space="preserve">. </w:t>
            </w:r>
            <w:r w:rsidRPr="004D6200">
              <w:rPr>
                <w:rFonts w:ascii="Arial" w:hAnsi="Arial" w:cs="Arial"/>
                <w:sz w:val="22"/>
                <w:szCs w:val="22"/>
              </w:rPr>
              <w:t>There may be on occasion, a requirement to carry out other tasks; this will be dependent upon factors such as workload and staffing levels:</w:t>
            </w:r>
          </w:p>
          <w:p w14:paraId="3B0B4327" w14:textId="77777777" w:rsidR="00DA3176" w:rsidRPr="004D6200" w:rsidRDefault="00DA3176" w:rsidP="00B15FA4">
            <w:pPr>
              <w:rPr>
                <w:rFonts w:ascii="Arial" w:hAnsi="Arial" w:cs="Arial"/>
                <w:sz w:val="22"/>
                <w:szCs w:val="22"/>
              </w:rPr>
            </w:pPr>
          </w:p>
          <w:p w14:paraId="3A1BF1EE"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Maintaining and monitoring the practice appointment system</w:t>
            </w:r>
          </w:p>
          <w:p w14:paraId="5D1D0B3B" w14:textId="77777777" w:rsidR="00DA3176"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Process personal, telephone and e-requests for appointments</w:t>
            </w:r>
          </w:p>
          <w:p w14:paraId="3E44B31F" w14:textId="77777777" w:rsidR="00DA3176" w:rsidRPr="004D6200" w:rsidRDefault="00DA3176" w:rsidP="00B15FA4">
            <w:pPr>
              <w:pStyle w:val="ListParagraph"/>
              <w:numPr>
                <w:ilvl w:val="0"/>
                <w:numId w:val="1"/>
              </w:numPr>
              <w:rPr>
                <w:rFonts w:ascii="Arial" w:hAnsi="Arial" w:cs="Arial"/>
                <w:sz w:val="22"/>
                <w:szCs w:val="22"/>
              </w:rPr>
            </w:pPr>
            <w:r>
              <w:rPr>
                <w:rFonts w:ascii="Arial" w:hAnsi="Arial" w:cs="Arial"/>
                <w:sz w:val="22"/>
                <w:szCs w:val="22"/>
              </w:rPr>
              <w:t>Receive and record requests for home visits with all relevant details</w:t>
            </w:r>
            <w:r w:rsidRPr="004D6200">
              <w:rPr>
                <w:rFonts w:ascii="Arial" w:hAnsi="Arial" w:cs="Arial"/>
                <w:sz w:val="22"/>
                <w:szCs w:val="22"/>
              </w:rPr>
              <w:t xml:space="preserve"> </w:t>
            </w:r>
          </w:p>
          <w:p w14:paraId="6C987A2F"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Answer incoming phone calls, transferring calls or dealing with the callers request appropriately</w:t>
            </w:r>
          </w:p>
          <w:p w14:paraId="309459AE"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Signpost patients to the correct service</w:t>
            </w:r>
          </w:p>
          <w:p w14:paraId="464144BF"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Initiating contact with and responding to, requests from patients, team members and external agencies</w:t>
            </w:r>
          </w:p>
          <w:p w14:paraId="50F739BD" w14:textId="77777777" w:rsidR="00DA3176" w:rsidRPr="004D6200" w:rsidRDefault="00DA3176" w:rsidP="00B15FA4">
            <w:pPr>
              <w:pStyle w:val="ListParagraph"/>
              <w:numPr>
                <w:ilvl w:val="0"/>
                <w:numId w:val="1"/>
              </w:numPr>
              <w:rPr>
                <w:rFonts w:ascii="Arial" w:hAnsi="Arial" w:cs="Arial"/>
                <w:sz w:val="22"/>
                <w:szCs w:val="22"/>
              </w:rPr>
            </w:pPr>
            <w:r>
              <w:rPr>
                <w:rFonts w:ascii="Arial" w:hAnsi="Arial" w:cs="Arial"/>
                <w:sz w:val="22"/>
                <w:szCs w:val="22"/>
              </w:rPr>
              <w:t>Read code data onto EMIS Web</w:t>
            </w:r>
          </w:p>
          <w:p w14:paraId="376EE625"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Photocopy documentation as required</w:t>
            </w:r>
          </w:p>
          <w:p w14:paraId="347FF528"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Data entry of new and temporary registrations and relevant patient information as required</w:t>
            </w:r>
          </w:p>
          <w:p w14:paraId="2BECBF99"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Input data into the patient’s healthcare records as necessary</w:t>
            </w:r>
          </w:p>
          <w:p w14:paraId="347F0FAC"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Direct requests for information i.e. SAR, insurance / solicitors letters and DVLA forms to the administrative team</w:t>
            </w:r>
          </w:p>
          <w:p w14:paraId="09891114"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Manage all queries as necessary in an efficient manner</w:t>
            </w:r>
          </w:p>
          <w:p w14:paraId="6A60ECB4"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Maintain a clean, tidy, effective working area at all times</w:t>
            </w:r>
          </w:p>
          <w:p w14:paraId="23659753"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Monitor and maintain the reception area and notice boards</w:t>
            </w:r>
          </w:p>
          <w:p w14:paraId="0B6B0E24" w14:textId="77777777" w:rsidR="00DA3176" w:rsidRPr="004D6200" w:rsidRDefault="00DA3176" w:rsidP="00B15FA4">
            <w:pPr>
              <w:pStyle w:val="ListParagraph"/>
              <w:numPr>
                <w:ilvl w:val="0"/>
                <w:numId w:val="1"/>
              </w:numPr>
              <w:rPr>
                <w:rFonts w:ascii="Arial" w:hAnsi="Arial" w:cs="Arial"/>
                <w:sz w:val="22"/>
                <w:szCs w:val="22"/>
              </w:rPr>
            </w:pPr>
            <w:r w:rsidRPr="004D6200">
              <w:rPr>
                <w:rFonts w:ascii="Arial" w:hAnsi="Arial" w:cs="Arial"/>
                <w:sz w:val="22"/>
                <w:szCs w:val="22"/>
              </w:rPr>
              <w:t>Support all clinical staff with general tasks as requested</w:t>
            </w:r>
          </w:p>
          <w:p w14:paraId="250A3D64" w14:textId="77777777" w:rsidR="00DA3176" w:rsidRPr="00F75F77" w:rsidRDefault="00DA3176" w:rsidP="00B15FA4">
            <w:pPr>
              <w:ind w:left="360"/>
              <w:rPr>
                <w:rFonts w:ascii="Arial" w:hAnsi="Arial" w:cs="Arial"/>
              </w:rPr>
            </w:pPr>
          </w:p>
        </w:tc>
      </w:tr>
    </w:tbl>
    <w:p w14:paraId="2FF04447" w14:textId="77777777" w:rsidR="00DA3176" w:rsidRDefault="00DA3176"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A3176" w:rsidRPr="00771440" w14:paraId="10FD9517" w14:textId="77777777" w:rsidTr="00B15FA4">
        <w:tc>
          <w:tcPr>
            <w:tcW w:w="9010" w:type="dxa"/>
            <w:shd w:val="clear" w:color="auto" w:fill="F2F2F2" w:themeFill="background1" w:themeFillShade="F2"/>
          </w:tcPr>
          <w:p w14:paraId="13D5ED4E" w14:textId="77777777" w:rsidR="00DA3176" w:rsidRPr="00771440" w:rsidRDefault="00DA3176" w:rsidP="00B15FA4">
            <w:pPr>
              <w:rPr>
                <w:rFonts w:ascii="Arial" w:hAnsi="Arial" w:cs="Arial"/>
                <w:b/>
              </w:rPr>
            </w:pPr>
            <w:r w:rsidRPr="00771440">
              <w:rPr>
                <w:rFonts w:ascii="Arial" w:hAnsi="Arial" w:cs="Arial"/>
                <w:b/>
              </w:rPr>
              <w:t>Secondary Responsibilities</w:t>
            </w:r>
          </w:p>
        </w:tc>
      </w:tr>
      <w:tr w:rsidR="00DA3176" w14:paraId="5C28812A" w14:textId="77777777" w:rsidTr="00B15FA4">
        <w:tc>
          <w:tcPr>
            <w:tcW w:w="9010" w:type="dxa"/>
          </w:tcPr>
          <w:p w14:paraId="6B4D5F55" w14:textId="77777777" w:rsidR="00DA3176" w:rsidRPr="004D6200" w:rsidRDefault="00DA3176" w:rsidP="00B15FA4">
            <w:pPr>
              <w:rPr>
                <w:rFonts w:ascii="Arial" w:hAnsi="Arial" w:cs="Arial"/>
                <w:sz w:val="22"/>
                <w:szCs w:val="22"/>
              </w:rPr>
            </w:pPr>
            <w:r w:rsidRPr="004D6200">
              <w:rPr>
                <w:rFonts w:ascii="Arial" w:hAnsi="Arial" w:cs="Arial"/>
                <w:sz w:val="22"/>
                <w:szCs w:val="22"/>
              </w:rPr>
              <w:t>In addition to the primary responsibilities, the medical administrator may be requested to:</w:t>
            </w:r>
          </w:p>
          <w:p w14:paraId="124F20C4" w14:textId="77777777" w:rsidR="00DA3176" w:rsidRPr="004D6200" w:rsidRDefault="00DA3176" w:rsidP="00B15FA4">
            <w:pPr>
              <w:rPr>
                <w:rFonts w:ascii="Arial" w:hAnsi="Arial" w:cs="Arial"/>
                <w:sz w:val="22"/>
                <w:szCs w:val="22"/>
              </w:rPr>
            </w:pPr>
          </w:p>
          <w:p w14:paraId="00A8AD70" w14:textId="77777777" w:rsidR="00DA3176" w:rsidRPr="004D6200" w:rsidRDefault="00DA3176" w:rsidP="00B15FA4">
            <w:pPr>
              <w:pStyle w:val="ListParagraph"/>
              <w:numPr>
                <w:ilvl w:val="0"/>
                <w:numId w:val="2"/>
              </w:numPr>
              <w:rPr>
                <w:rFonts w:ascii="Arial" w:hAnsi="Arial" w:cs="Arial"/>
                <w:sz w:val="22"/>
                <w:szCs w:val="22"/>
              </w:rPr>
            </w:pPr>
            <w:r w:rsidRPr="004D6200">
              <w:rPr>
                <w:rFonts w:ascii="Arial" w:hAnsi="Arial" w:cs="Arial"/>
                <w:sz w:val="22"/>
                <w:szCs w:val="22"/>
              </w:rPr>
              <w:t>Partake in audit as directed by the audit lead</w:t>
            </w:r>
          </w:p>
          <w:p w14:paraId="621257EF" w14:textId="77777777" w:rsidR="00DA3176" w:rsidRPr="004D6200" w:rsidRDefault="00DA3176" w:rsidP="00B15FA4">
            <w:pPr>
              <w:pStyle w:val="ListParagraph"/>
              <w:numPr>
                <w:ilvl w:val="0"/>
                <w:numId w:val="2"/>
              </w:numPr>
              <w:rPr>
                <w:rFonts w:ascii="Arial" w:hAnsi="Arial" w:cs="Arial"/>
                <w:sz w:val="22"/>
                <w:szCs w:val="22"/>
              </w:rPr>
            </w:pPr>
            <w:r w:rsidRPr="004D6200">
              <w:rPr>
                <w:rFonts w:ascii="Arial" w:hAnsi="Arial" w:cs="Arial"/>
                <w:sz w:val="22"/>
                <w:szCs w:val="22"/>
              </w:rPr>
              <w:lastRenderedPageBreak/>
              <w:t>Support administrative staff, providing cover during staff absences</w:t>
            </w:r>
          </w:p>
          <w:p w14:paraId="74C45925" w14:textId="77777777" w:rsidR="00DA3176" w:rsidRPr="004D6200" w:rsidRDefault="00DA3176" w:rsidP="00B15FA4">
            <w:pPr>
              <w:pStyle w:val="ListParagraph"/>
              <w:numPr>
                <w:ilvl w:val="0"/>
                <w:numId w:val="2"/>
              </w:numPr>
              <w:rPr>
                <w:rFonts w:ascii="Arial" w:hAnsi="Arial" w:cs="Arial"/>
                <w:sz w:val="22"/>
                <w:szCs w:val="22"/>
              </w:rPr>
            </w:pPr>
            <w:r>
              <w:rPr>
                <w:rFonts w:ascii="Arial" w:hAnsi="Arial" w:cs="Arial"/>
                <w:sz w:val="22"/>
                <w:szCs w:val="22"/>
              </w:rPr>
              <w:t>Action incoming emails / tasks</w:t>
            </w:r>
            <w:r w:rsidRPr="004D6200">
              <w:rPr>
                <w:rFonts w:ascii="Arial" w:hAnsi="Arial" w:cs="Arial"/>
                <w:sz w:val="22"/>
                <w:szCs w:val="22"/>
              </w:rPr>
              <w:t xml:space="preserve"> when necessary</w:t>
            </w:r>
          </w:p>
          <w:p w14:paraId="2B9CC645" w14:textId="77777777" w:rsidR="00DA3176" w:rsidRPr="004D6200" w:rsidRDefault="00DA3176" w:rsidP="00B15FA4">
            <w:pPr>
              <w:pStyle w:val="ListParagraph"/>
              <w:numPr>
                <w:ilvl w:val="0"/>
                <w:numId w:val="2"/>
              </w:numPr>
              <w:rPr>
                <w:rFonts w:ascii="Arial" w:hAnsi="Arial" w:cs="Arial"/>
                <w:sz w:val="22"/>
                <w:szCs w:val="22"/>
              </w:rPr>
            </w:pPr>
            <w:r w:rsidRPr="004D6200">
              <w:rPr>
                <w:rFonts w:ascii="Arial" w:hAnsi="Arial" w:cs="Arial"/>
                <w:sz w:val="22"/>
                <w:szCs w:val="22"/>
              </w:rPr>
              <w:t>Scanning of patient related documentation and attaching scanned documents to patient’s healthcare records</w:t>
            </w:r>
          </w:p>
          <w:p w14:paraId="386F1936" w14:textId="77777777" w:rsidR="00DA3176" w:rsidRPr="004D6200" w:rsidRDefault="00DA3176" w:rsidP="00B15FA4">
            <w:pPr>
              <w:pStyle w:val="ListParagraph"/>
              <w:numPr>
                <w:ilvl w:val="0"/>
                <w:numId w:val="2"/>
              </w:numPr>
              <w:rPr>
                <w:rFonts w:ascii="Arial" w:hAnsi="Arial" w:cs="Arial"/>
                <w:sz w:val="22"/>
                <w:szCs w:val="22"/>
              </w:rPr>
            </w:pPr>
            <w:r w:rsidRPr="004D6200">
              <w:rPr>
                <w:rFonts w:ascii="Arial" w:hAnsi="Arial" w:cs="Arial"/>
                <w:sz w:val="22"/>
                <w:szCs w:val="22"/>
              </w:rPr>
              <w:t>Complete opening and closing procedures in accordance with the duty rota</w:t>
            </w:r>
          </w:p>
          <w:p w14:paraId="192705C9" w14:textId="77777777" w:rsidR="00DA3176" w:rsidRPr="004D6200" w:rsidRDefault="00DA3176" w:rsidP="00B15FA4">
            <w:pPr>
              <w:pStyle w:val="ListParagraph"/>
              <w:numPr>
                <w:ilvl w:val="0"/>
                <w:numId w:val="2"/>
              </w:numPr>
              <w:rPr>
                <w:rFonts w:ascii="Arial" w:hAnsi="Arial" w:cs="Arial"/>
                <w:sz w:val="22"/>
                <w:szCs w:val="22"/>
              </w:rPr>
            </w:pPr>
            <w:r>
              <w:rPr>
                <w:rFonts w:ascii="Arial" w:hAnsi="Arial" w:cs="Arial"/>
                <w:sz w:val="22"/>
                <w:szCs w:val="22"/>
              </w:rPr>
              <w:t xml:space="preserve">Process </w:t>
            </w:r>
            <w:r w:rsidRPr="004D6200">
              <w:rPr>
                <w:rFonts w:ascii="Arial" w:hAnsi="Arial" w:cs="Arial"/>
                <w:sz w:val="22"/>
                <w:szCs w:val="22"/>
              </w:rPr>
              <w:t>repeat prescriptions</w:t>
            </w:r>
            <w:r>
              <w:rPr>
                <w:rFonts w:ascii="Arial" w:hAnsi="Arial" w:cs="Arial"/>
                <w:sz w:val="22"/>
                <w:szCs w:val="22"/>
              </w:rPr>
              <w:t xml:space="preserve"> accurately and efficiently, as required. </w:t>
            </w:r>
          </w:p>
          <w:p w14:paraId="0915A958" w14:textId="77777777" w:rsidR="00DA3176" w:rsidRDefault="00DA3176" w:rsidP="00B15FA4">
            <w:pPr>
              <w:pStyle w:val="ListParagraph"/>
              <w:numPr>
                <w:ilvl w:val="0"/>
                <w:numId w:val="2"/>
              </w:numPr>
              <w:rPr>
                <w:rFonts w:ascii="Arial" w:hAnsi="Arial" w:cs="Arial"/>
                <w:sz w:val="22"/>
                <w:szCs w:val="22"/>
              </w:rPr>
            </w:pPr>
            <w:r w:rsidRPr="004D6200">
              <w:rPr>
                <w:rFonts w:ascii="Arial" w:hAnsi="Arial" w:cs="Arial"/>
                <w:sz w:val="22"/>
                <w:szCs w:val="22"/>
              </w:rPr>
              <w:t>Ordering and monitoring of stationery supplies</w:t>
            </w:r>
          </w:p>
          <w:p w14:paraId="1F0E46B9" w14:textId="77777777" w:rsidR="00DA3176" w:rsidRDefault="00DA3176" w:rsidP="00B15FA4">
            <w:pPr>
              <w:pStyle w:val="ListParagraph"/>
              <w:numPr>
                <w:ilvl w:val="0"/>
                <w:numId w:val="2"/>
              </w:numPr>
              <w:rPr>
                <w:rFonts w:ascii="Arial" w:hAnsi="Arial" w:cs="Arial"/>
                <w:sz w:val="22"/>
                <w:szCs w:val="22"/>
              </w:rPr>
            </w:pPr>
            <w:r>
              <w:rPr>
                <w:rFonts w:ascii="Arial" w:hAnsi="Arial" w:cs="Arial"/>
                <w:sz w:val="22"/>
                <w:szCs w:val="22"/>
              </w:rPr>
              <w:t>Attend and participate in staff meetings, training and other events appropriate to the role</w:t>
            </w:r>
          </w:p>
          <w:p w14:paraId="01BBF211" w14:textId="77777777" w:rsidR="00DA3176" w:rsidRPr="00D46A40" w:rsidRDefault="00DA3176" w:rsidP="00B15FA4">
            <w:pPr>
              <w:pStyle w:val="ListParagraph"/>
              <w:numPr>
                <w:ilvl w:val="0"/>
                <w:numId w:val="2"/>
              </w:numPr>
              <w:rPr>
                <w:rFonts w:ascii="Arial" w:hAnsi="Arial" w:cs="Arial"/>
                <w:sz w:val="22"/>
                <w:szCs w:val="22"/>
              </w:rPr>
            </w:pPr>
            <w:r>
              <w:rPr>
                <w:rFonts w:ascii="Arial" w:hAnsi="Arial" w:cs="Arial"/>
                <w:sz w:val="22"/>
                <w:szCs w:val="22"/>
              </w:rPr>
              <w:t>Undertake any other reasonable duties at the request of the Practice Manager, Doctors or other team members.</w:t>
            </w:r>
          </w:p>
          <w:p w14:paraId="224214E6" w14:textId="77777777" w:rsidR="00DA3176" w:rsidRDefault="00DA3176" w:rsidP="00B15FA4">
            <w:pPr>
              <w:rPr>
                <w:rFonts w:ascii="Arial" w:hAnsi="Arial" w:cs="Arial"/>
                <w:b/>
                <w:u w:val="single"/>
              </w:rPr>
            </w:pPr>
          </w:p>
        </w:tc>
      </w:tr>
    </w:tbl>
    <w:p w14:paraId="2F782A4A" w14:textId="77777777" w:rsidR="00DA3176" w:rsidRDefault="00DA3176" w:rsidP="007A710C">
      <w:pPr>
        <w:rPr>
          <w:rFonts w:ascii="Arial" w:hAnsi="Arial" w:cs="Arial"/>
          <w:b/>
          <w:u w:val="single"/>
        </w:rPr>
      </w:pPr>
      <w:bookmarkStart w:id="0" w:name="_GoBack"/>
      <w:bookmarkEnd w:id="0"/>
    </w:p>
    <w:p w14:paraId="04E30225" w14:textId="77777777" w:rsidR="00DA3176" w:rsidRDefault="00DA3176"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27448C">
        <w:tc>
          <w:tcPr>
            <w:tcW w:w="9010" w:type="dxa"/>
            <w:shd w:val="clear" w:color="auto" w:fill="F2F2F2" w:themeFill="background1" w:themeFillShade="F2"/>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565FF9AC" w14:textId="77777777" w:rsidR="0027448C" w:rsidRDefault="0027448C" w:rsidP="007A710C">
            <w:pPr>
              <w:rPr>
                <w:rFonts w:ascii="Arial" w:hAnsi="Arial" w:cs="Arial"/>
                <w:sz w:val="22"/>
                <w:szCs w:val="22"/>
              </w:rPr>
            </w:pPr>
          </w:p>
          <w:p w14:paraId="755C0CEC" w14:textId="20B7A0B8" w:rsidR="00FF395C" w:rsidRPr="004D6200" w:rsidRDefault="00EB5BC8" w:rsidP="007A710C">
            <w:pPr>
              <w:rPr>
                <w:rFonts w:ascii="Arial" w:hAnsi="Arial" w:cs="Arial"/>
                <w:sz w:val="22"/>
                <w:szCs w:val="22"/>
              </w:rPr>
            </w:pPr>
            <w:r>
              <w:rPr>
                <w:rFonts w:ascii="Arial" w:hAnsi="Arial" w:cs="Arial"/>
                <w:sz w:val="22"/>
                <w:szCs w:val="22"/>
              </w:rPr>
              <w:t>All staff at Cogges Surgery</w:t>
            </w:r>
            <w:r w:rsidR="00FF395C" w:rsidRPr="004D6200">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19700FA8" w:rsidR="006D3240" w:rsidRPr="004D6200" w:rsidRDefault="006D3240"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A good attitude and positive</w:t>
            </w:r>
            <w:r w:rsidR="00EB5BC8">
              <w:rPr>
                <w:rFonts w:ascii="Arial" w:eastAsia="Times New Roman" w:hAnsi="Arial" w:cs="Arial"/>
                <w:color w:val="333333"/>
                <w:sz w:val="22"/>
                <w:szCs w:val="22"/>
                <w:shd w:val="clear" w:color="auto" w:fill="FFFFFF"/>
                <w:lang w:eastAsia="en-GB"/>
              </w:rPr>
              <w:t xml:space="preserve"> action towards ED&amp;I creates an</w:t>
            </w:r>
            <w:r w:rsidRPr="004D6200">
              <w:rPr>
                <w:rFonts w:ascii="Arial" w:eastAsia="Times New Roman" w:hAnsi="Arial" w:cs="Arial"/>
                <w:color w:val="333333"/>
                <w:sz w:val="22"/>
                <w:szCs w:val="22"/>
                <w:shd w:val="clear" w:color="auto" w:fill="FFFFFF"/>
                <w:lang w:eastAsia="en-GB"/>
              </w:rPr>
              <w:t xml:space="preserve"> environment where all individuals are able to</w:t>
            </w:r>
            <w:r w:rsidR="004D6200">
              <w:rPr>
                <w:rFonts w:ascii="Arial" w:eastAsia="Times New Roman" w:hAnsi="Arial" w:cs="Arial"/>
                <w:color w:val="333333"/>
                <w:sz w:val="22"/>
                <w:szCs w:val="22"/>
                <w:shd w:val="clear" w:color="auto" w:fill="FFFFFF"/>
                <w:lang w:eastAsia="en-GB"/>
              </w:rPr>
              <w:t xml:space="preserve"> achieve their full potential. </w:t>
            </w:r>
            <w:r w:rsidRPr="004D6200">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4D6200"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4D6200" w:rsidRDefault="00075247"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4D6200" w:rsidRDefault="00075247" w:rsidP="00075247">
            <w:pPr>
              <w:rPr>
                <w:rFonts w:ascii="Arial" w:eastAsia="Times New Roman" w:hAnsi="Arial" w:cs="Arial"/>
                <w:color w:val="333333"/>
                <w:sz w:val="22"/>
                <w:szCs w:val="22"/>
                <w:shd w:val="clear" w:color="auto" w:fill="FFFFFF"/>
                <w:lang w:eastAsia="en-GB"/>
              </w:rPr>
            </w:pPr>
          </w:p>
          <w:p w14:paraId="13F3FF0C" w14:textId="715E8ADA" w:rsidR="00075247" w:rsidRPr="004D6200" w:rsidRDefault="00EB5BC8" w:rsidP="00075247">
            <w:pPr>
              <w:rPr>
                <w:rFonts w:ascii="Arial" w:eastAsia="Times New Roman" w:hAnsi="Arial" w:cs="Arial"/>
                <w:color w:val="333333"/>
                <w:sz w:val="22"/>
                <w:szCs w:val="22"/>
                <w:shd w:val="clear" w:color="auto" w:fill="FFFFFF"/>
                <w:lang w:eastAsia="en-GB"/>
              </w:rPr>
            </w:pPr>
            <w:r>
              <w:rPr>
                <w:rFonts w:ascii="Arial" w:eastAsia="Times New Roman" w:hAnsi="Arial" w:cs="Arial"/>
                <w:color w:val="333333"/>
                <w:sz w:val="22"/>
                <w:szCs w:val="22"/>
                <w:shd w:val="clear" w:color="auto" w:fill="FFFFFF"/>
                <w:lang w:eastAsia="en-GB"/>
              </w:rPr>
              <w:t xml:space="preserve">Staff </w:t>
            </w:r>
            <w:r w:rsidR="00075247" w:rsidRPr="004D6200">
              <w:rPr>
                <w:rFonts w:ascii="Arial" w:eastAsia="Times New Roman" w:hAnsi="Arial" w:cs="Arial"/>
                <w:color w:val="333333"/>
                <w:sz w:val="22"/>
                <w:szCs w:val="22"/>
                <w:shd w:val="clear" w:color="auto" w:fill="FFFFFF"/>
                <w:lang w:eastAsia="en-GB"/>
              </w:rPr>
              <w:t xml:space="preserve">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w:t>
            </w:r>
            <w:r>
              <w:rPr>
                <w:rFonts w:ascii="Arial" w:eastAsia="Times New Roman" w:hAnsi="Arial" w:cs="Arial"/>
                <w:color w:val="333333"/>
                <w:sz w:val="22"/>
                <w:szCs w:val="22"/>
                <w:shd w:val="clear" w:color="auto" w:fill="FFFFFF"/>
                <w:lang w:eastAsia="en-GB"/>
              </w:rPr>
              <w:t>to</w:t>
            </w:r>
            <w:r w:rsidR="00075247" w:rsidRPr="004D6200">
              <w:rPr>
                <w:rFonts w:ascii="Arial" w:eastAsia="Times New Roman" w:hAnsi="Arial" w:cs="Arial"/>
                <w:color w:val="333333"/>
                <w:sz w:val="22"/>
                <w:szCs w:val="22"/>
                <w:shd w:val="clear" w:color="auto" w:fill="FFFFFF"/>
                <w:lang w:eastAsia="en-GB"/>
              </w:rPr>
              <w:t xml:space="preserve"> treat our patients and their colleagues with dignity and respect.</w:t>
            </w:r>
          </w:p>
          <w:p w14:paraId="60AE3325" w14:textId="77777777" w:rsidR="006E14D7" w:rsidRPr="004D6200"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496A3BDF" w:rsidR="00310CC7" w:rsidRPr="004D6200" w:rsidRDefault="00310CC7" w:rsidP="00075247">
            <w:pPr>
              <w:rPr>
                <w:rFonts w:ascii="Arial" w:eastAsia="Times New Roman" w:hAnsi="Arial" w:cs="Arial"/>
                <w:color w:val="333333"/>
                <w:sz w:val="22"/>
                <w:szCs w:val="22"/>
                <w:shd w:val="clear" w:color="auto" w:fill="FFFFFF"/>
                <w:lang w:eastAsia="en-GB"/>
              </w:rPr>
            </w:pPr>
            <w:r w:rsidRPr="004D6200">
              <w:rPr>
                <w:rFonts w:ascii="Arial" w:eastAsia="Times New Roman" w:hAnsi="Arial" w:cs="Arial"/>
                <w:color w:val="333333"/>
                <w:sz w:val="22"/>
                <w:szCs w:val="22"/>
                <w:shd w:val="clear" w:color="auto" w:fill="FFFFFF"/>
                <w:lang w:eastAsia="en-GB"/>
              </w:rPr>
              <w:t>This practice is committed to supportin</w:t>
            </w:r>
            <w:r w:rsidR="00244776">
              <w:rPr>
                <w:rFonts w:ascii="Arial" w:eastAsia="Times New Roman" w:hAnsi="Arial" w:cs="Arial"/>
                <w:color w:val="333333"/>
                <w:sz w:val="22"/>
                <w:szCs w:val="22"/>
                <w:shd w:val="clear" w:color="auto" w:fill="FFFFFF"/>
                <w:lang w:eastAsia="en-GB"/>
              </w:rPr>
              <w:t>g and promoting opportunities</w:t>
            </w:r>
            <w:r w:rsidRPr="004D6200">
              <w:rPr>
                <w:rFonts w:ascii="Arial" w:eastAsia="Times New Roman" w:hAnsi="Arial" w:cs="Arial"/>
                <w:color w:val="333333"/>
                <w:sz w:val="22"/>
                <w:szCs w:val="22"/>
                <w:shd w:val="clear" w:color="auto" w:fill="FFFFFF"/>
                <w:lang w:eastAsia="en-GB"/>
              </w:rPr>
              <w:t xml:space="preserve"> for staff to maintain their</w:t>
            </w:r>
            <w:r w:rsidR="004D6200">
              <w:rPr>
                <w:rFonts w:ascii="Arial" w:eastAsia="Times New Roman" w:hAnsi="Arial" w:cs="Arial"/>
                <w:color w:val="333333"/>
                <w:sz w:val="22"/>
                <w:szCs w:val="22"/>
                <w:shd w:val="clear" w:color="auto" w:fill="FFFFFF"/>
                <w:lang w:eastAsia="en-GB"/>
              </w:rPr>
              <w:t xml:space="preserve"> health, well-being and safety.</w:t>
            </w:r>
            <w:r w:rsidR="00244776">
              <w:rPr>
                <w:rFonts w:ascii="Arial" w:eastAsia="Times New Roman" w:hAnsi="Arial" w:cs="Arial"/>
                <w:color w:val="333333"/>
                <w:sz w:val="22"/>
                <w:szCs w:val="22"/>
                <w:shd w:val="clear" w:color="auto" w:fill="FFFFFF"/>
                <w:lang w:eastAsia="en-GB"/>
              </w:rPr>
              <w:t xml:space="preserve"> Staff </w:t>
            </w:r>
            <w:r w:rsidRPr="004D6200">
              <w:rPr>
                <w:rFonts w:ascii="Arial" w:eastAsia="Times New Roman" w:hAnsi="Arial" w:cs="Arial"/>
                <w:color w:val="333333"/>
                <w:sz w:val="22"/>
                <w:szCs w:val="22"/>
                <w:shd w:val="clear" w:color="auto" w:fill="FFFFFF"/>
                <w:lang w:eastAsia="en-GB"/>
              </w:rPr>
              <w:t xml:space="preserve"> have a duty to take reasonable care of h</w:t>
            </w:r>
            <w:r w:rsidR="00244776">
              <w:rPr>
                <w:rFonts w:ascii="Arial" w:eastAsia="Times New Roman" w:hAnsi="Arial" w:cs="Arial"/>
                <w:color w:val="333333"/>
                <w:sz w:val="22"/>
                <w:szCs w:val="22"/>
                <w:shd w:val="clear" w:color="auto" w:fill="FFFFFF"/>
                <w:lang w:eastAsia="en-GB"/>
              </w:rPr>
              <w:t xml:space="preserve">ealth and safety at work for themselves, their </w:t>
            </w:r>
            <w:r w:rsidRPr="004D6200">
              <w:rPr>
                <w:rFonts w:ascii="Arial" w:eastAsia="Times New Roman" w:hAnsi="Arial" w:cs="Arial"/>
                <w:color w:val="333333"/>
                <w:sz w:val="22"/>
                <w:szCs w:val="22"/>
                <w:shd w:val="clear" w:color="auto" w:fill="FFFFFF"/>
                <w:lang w:eastAsia="en-GB"/>
              </w:rPr>
              <w:t xml:space="preserve"> team and others, and to cooperate with employers to ensure compliance with health and safety requirements.</w:t>
            </w:r>
            <w:r w:rsidR="004D6200">
              <w:rPr>
                <w:rFonts w:ascii="Arial" w:eastAsia="Times New Roman" w:hAnsi="Arial" w:cs="Arial"/>
                <w:color w:val="333333"/>
                <w:sz w:val="22"/>
                <w:szCs w:val="22"/>
                <w:shd w:val="clear" w:color="auto" w:fill="FFFFFF"/>
                <w:lang w:eastAsia="en-GB"/>
              </w:rPr>
              <w:t xml:space="preserve"> A</w:t>
            </w:r>
            <w:r w:rsidR="006D3240" w:rsidRPr="004D6200">
              <w:rPr>
                <w:rFonts w:ascii="Arial" w:eastAsia="Times New Roman" w:hAnsi="Arial" w:cs="Arial"/>
                <w:color w:val="333333"/>
                <w:sz w:val="22"/>
                <w:szCs w:val="22"/>
                <w:shd w:val="clear" w:color="auto" w:fill="FFFFFF"/>
                <w:lang w:eastAsia="en-GB"/>
              </w:rPr>
              <w:t xml:space="preserve">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202C3FAD" w:rsidR="00670566" w:rsidRDefault="00670566" w:rsidP="00075247">
            <w:pPr>
              <w:rPr>
                <w:rFonts w:ascii="Arial" w:eastAsia="Times New Roman" w:hAnsi="Arial" w:cs="Arial"/>
                <w:lang w:eastAsia="en-GB"/>
              </w:rPr>
            </w:pPr>
            <w:r w:rsidRPr="004D6200">
              <w:rPr>
                <w:rFonts w:ascii="Arial" w:eastAsia="Times New Roman" w:hAnsi="Arial" w:cs="Arial"/>
                <w:sz w:val="22"/>
                <w:szCs w:val="22"/>
                <w:lang w:eastAsia="en-GB"/>
              </w:rPr>
              <w:t>This practice is committed to maintaining an ou</w:t>
            </w:r>
            <w:r w:rsidR="004D6200">
              <w:rPr>
                <w:rFonts w:ascii="Arial" w:eastAsia="Times New Roman" w:hAnsi="Arial" w:cs="Arial"/>
                <w:sz w:val="22"/>
                <w:szCs w:val="22"/>
                <w:lang w:eastAsia="en-GB"/>
              </w:rPr>
              <w:t>tstanding confidential service.</w:t>
            </w:r>
            <w:r w:rsidRPr="004D6200">
              <w:rPr>
                <w:rFonts w:ascii="Arial" w:eastAsia="Times New Roman" w:hAnsi="Arial" w:cs="Arial"/>
                <w:sz w:val="22"/>
                <w:szCs w:val="22"/>
                <w:lang w:eastAsia="en-GB"/>
              </w:rPr>
              <w:t xml:space="preserve"> Patients entrust and permit us to collect and retain sensitive information relating to their health and </w:t>
            </w:r>
            <w:r w:rsidRPr="004D6200">
              <w:rPr>
                <w:rFonts w:ascii="Arial" w:eastAsia="Times New Roman" w:hAnsi="Arial" w:cs="Arial"/>
                <w:sz w:val="22"/>
                <w:szCs w:val="22"/>
                <w:lang w:eastAsia="en-GB"/>
              </w:rPr>
              <w:lastRenderedPageBreak/>
              <w:t>other matt</w:t>
            </w:r>
            <w:r w:rsidR="004D6200">
              <w:rPr>
                <w:rFonts w:ascii="Arial" w:eastAsia="Times New Roman" w:hAnsi="Arial" w:cs="Arial"/>
                <w:sz w:val="22"/>
                <w:szCs w:val="22"/>
                <w:lang w:eastAsia="en-GB"/>
              </w:rPr>
              <w:t xml:space="preserve">ers, pertaining to their care. </w:t>
            </w:r>
            <w:r w:rsidRPr="004D6200">
              <w:rPr>
                <w:rFonts w:ascii="Arial" w:eastAsia="Times New Roman" w:hAnsi="Arial" w:cs="Arial"/>
                <w:sz w:val="22"/>
                <w:szCs w:val="22"/>
                <w:lang w:eastAsia="en-GB"/>
              </w:rPr>
              <w:t>They do so in confidence and have a right to expect all staff will respect their privacy and maintain confidentiality at all times</w:t>
            </w:r>
            <w:r w:rsidR="004D6200">
              <w:rPr>
                <w:rFonts w:ascii="Arial" w:eastAsia="Times New Roman" w:hAnsi="Arial" w:cs="Arial"/>
                <w:sz w:val="22"/>
                <w:szCs w:val="22"/>
                <w:lang w:eastAsia="en-GB"/>
              </w:rPr>
              <w:t>.</w:t>
            </w:r>
            <w:r w:rsidRPr="004D6200">
              <w:rPr>
                <w:rFonts w:ascii="Arial" w:eastAsia="Times New Roman" w:hAnsi="Arial" w:cs="Arial"/>
                <w:sz w:val="22"/>
                <w:szCs w:val="22"/>
                <w:lang w:eastAsia="en-GB"/>
              </w:rPr>
              <w:t xml:space="preserve"> It is essential that</w:t>
            </w:r>
            <w:r w:rsidR="00200ABE">
              <w:rPr>
                <w:rFonts w:ascii="Arial" w:eastAsia="Times New Roman" w:hAnsi="Arial" w:cs="Arial"/>
                <w:sz w:val="22"/>
                <w:szCs w:val="22"/>
                <w:lang w:eastAsia="en-GB"/>
              </w:rPr>
              <w:t>, if</w:t>
            </w:r>
            <w:r w:rsidRPr="004D6200">
              <w:rPr>
                <w:rFonts w:ascii="Arial" w:eastAsia="Times New Roman" w:hAnsi="Arial" w:cs="Arial"/>
                <w:sz w:val="22"/>
                <w:szCs w:val="22"/>
                <w:lang w:eastAsia="en-GB"/>
              </w:rPr>
              <w:t xml:space="preserve"> the legal requirements are to be met and the trust of our patients is to be retained</w:t>
            </w:r>
            <w:r w:rsidR="00200ABE">
              <w:rPr>
                <w:rFonts w:ascii="Arial" w:eastAsia="Times New Roman" w:hAnsi="Arial" w:cs="Arial"/>
                <w:sz w:val="22"/>
                <w:szCs w:val="22"/>
                <w:lang w:eastAsia="en-GB"/>
              </w:rPr>
              <w:t xml:space="preserve">, </w:t>
            </w:r>
            <w:r w:rsidRPr="004D6200">
              <w:rPr>
                <w:rFonts w:ascii="Arial" w:eastAsia="Times New Roman" w:hAnsi="Arial" w:cs="Arial"/>
                <w:sz w:val="22"/>
                <w:szCs w:val="22"/>
                <w:lang w:eastAsia="en-GB"/>
              </w:rPr>
              <w:t>all staff protect patient information and provide a confidential service</w:t>
            </w:r>
            <w:r>
              <w:rPr>
                <w:rFonts w:ascii="Arial" w:eastAsia="Times New Roman" w:hAnsi="Arial" w:cs="Arial"/>
                <w:lang w:eastAsia="en-GB"/>
              </w:rPr>
              <w:t xml:space="preserv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5D16C184" w:rsidR="006D3240" w:rsidRPr="004D6200" w:rsidRDefault="006D3240" w:rsidP="007A710C">
            <w:pPr>
              <w:rPr>
                <w:rFonts w:ascii="Arial" w:eastAsia="Times New Roman" w:hAnsi="Arial" w:cs="Arial"/>
                <w:b/>
                <w:sz w:val="22"/>
                <w:szCs w:val="22"/>
                <w:lang w:eastAsia="en-GB"/>
              </w:rPr>
            </w:pPr>
            <w:r w:rsidRPr="004D6200">
              <w:rPr>
                <w:rFonts w:ascii="Arial" w:hAnsi="Arial" w:cs="Arial"/>
                <w:sz w:val="22"/>
                <w:szCs w:val="22"/>
              </w:rPr>
              <w:t>To preserve and improve the quality of our output, all personnel are required to think not only of what the</w:t>
            </w:r>
            <w:r w:rsidR="004D6200">
              <w:rPr>
                <w:rFonts w:ascii="Arial" w:hAnsi="Arial" w:cs="Arial"/>
                <w:sz w:val="22"/>
                <w:szCs w:val="22"/>
              </w:rPr>
              <w:t xml:space="preserve">y do, but how they achieve it. </w:t>
            </w:r>
            <w:r w:rsidRPr="004D6200">
              <w:rPr>
                <w:rFonts w:ascii="Arial" w:hAnsi="Arial" w:cs="Arial"/>
                <w:sz w:val="22"/>
                <w:szCs w:val="22"/>
              </w:rPr>
              <w:t>By continually re-examining our processes, we will be able to develop and improve the overall effectiveness of the wa</w:t>
            </w:r>
            <w:r w:rsidR="004D6200">
              <w:rPr>
                <w:rFonts w:ascii="Arial" w:hAnsi="Arial" w:cs="Arial"/>
                <w:sz w:val="22"/>
                <w:szCs w:val="22"/>
              </w:rPr>
              <w:t xml:space="preserve">y we work. </w:t>
            </w:r>
            <w:r w:rsidRPr="004D6200">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4D6200" w:rsidRDefault="00670566" w:rsidP="007A710C">
            <w:pPr>
              <w:rPr>
                <w:rFonts w:ascii="Arial" w:eastAsia="Times New Roman" w:hAnsi="Arial" w:cs="Arial"/>
                <w:sz w:val="22"/>
                <w:szCs w:val="22"/>
                <w:lang w:eastAsia="en-GB"/>
              </w:rPr>
            </w:pPr>
          </w:p>
          <w:p w14:paraId="09222970" w14:textId="1CC8C316" w:rsidR="0071570B" w:rsidRPr="004D6200" w:rsidRDefault="002E6C05" w:rsidP="007A710C">
            <w:pPr>
              <w:rPr>
                <w:rFonts w:ascii="Arial" w:eastAsia="Times New Roman" w:hAnsi="Arial" w:cs="Arial"/>
                <w:sz w:val="22"/>
                <w:szCs w:val="22"/>
                <w:lang w:eastAsia="en-GB"/>
              </w:rPr>
            </w:pPr>
            <w:r w:rsidRPr="004D6200">
              <w:rPr>
                <w:rFonts w:ascii="Arial" w:eastAsia="Times New Roman" w:hAnsi="Arial" w:cs="Arial"/>
                <w:sz w:val="22"/>
                <w:szCs w:val="22"/>
                <w:lang w:eastAsia="en-GB"/>
              </w:rPr>
              <w:t xml:space="preserve">This practice continually strives to improve work </w:t>
            </w:r>
            <w:r w:rsidR="00200ABE">
              <w:rPr>
                <w:rFonts w:ascii="Arial" w:eastAsia="Times New Roman" w:hAnsi="Arial" w:cs="Arial"/>
                <w:sz w:val="22"/>
                <w:szCs w:val="22"/>
                <w:lang w:eastAsia="en-GB"/>
              </w:rPr>
              <w:t>processes which deliver health</w:t>
            </w:r>
            <w:r w:rsidRPr="004D6200">
              <w:rPr>
                <w:rFonts w:ascii="Arial" w:eastAsia="Times New Roman" w:hAnsi="Arial" w:cs="Arial"/>
                <w:sz w:val="22"/>
                <w:szCs w:val="22"/>
                <w:lang w:eastAsia="en-GB"/>
              </w:rPr>
              <w:t>care with improved results across all areas of our service provision.</w:t>
            </w:r>
            <w:r w:rsidR="004D6200">
              <w:rPr>
                <w:rFonts w:ascii="Arial" w:eastAsia="Times New Roman" w:hAnsi="Arial" w:cs="Arial"/>
                <w:sz w:val="22"/>
                <w:szCs w:val="22"/>
                <w:lang w:eastAsia="en-GB"/>
              </w:rPr>
              <w:t xml:space="preserve"> </w:t>
            </w:r>
            <w:r w:rsidR="00FE6558" w:rsidRPr="004D6200">
              <w:rPr>
                <w:rFonts w:ascii="Arial" w:eastAsia="Times New Roman" w:hAnsi="Arial" w:cs="Arial"/>
                <w:sz w:val="22"/>
                <w:szCs w:val="22"/>
                <w:lang w:eastAsia="en-GB"/>
              </w:rPr>
              <w:t>We promote a culture of continuous improvement</w:t>
            </w:r>
            <w:r w:rsidR="0071570B" w:rsidRPr="004D6200">
              <w:rPr>
                <w:rFonts w:ascii="Arial" w:eastAsia="Times New Roman" w:hAnsi="Arial" w:cs="Arial"/>
                <w:sz w:val="22"/>
                <w:szCs w:val="22"/>
                <w:lang w:eastAsia="en-GB"/>
              </w:rPr>
              <w:t>, where ever</w:t>
            </w:r>
            <w:r w:rsidR="00200ABE">
              <w:rPr>
                <w:rFonts w:ascii="Arial" w:eastAsia="Times New Roman" w:hAnsi="Arial" w:cs="Arial"/>
                <w:sz w:val="22"/>
                <w:szCs w:val="22"/>
                <w:lang w:eastAsia="en-GB"/>
              </w:rPr>
              <w:t>yone counts and staff are encourag</w:t>
            </w:r>
            <w:r w:rsidR="0071570B" w:rsidRPr="004D6200">
              <w:rPr>
                <w:rFonts w:ascii="Arial" w:eastAsia="Times New Roman" w:hAnsi="Arial" w:cs="Arial"/>
                <w:sz w:val="22"/>
                <w:szCs w:val="22"/>
                <w:lang w:eastAsia="en-GB"/>
              </w:rPr>
              <w:t xml:space="preserve">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77385564" w:rsidR="006D3240" w:rsidRPr="004D6200" w:rsidRDefault="006D3240" w:rsidP="006D3240">
            <w:pPr>
              <w:pStyle w:val="Header"/>
              <w:tabs>
                <w:tab w:val="left" w:pos="1134"/>
              </w:tabs>
              <w:rPr>
                <w:rFonts w:ascii="Arial" w:eastAsia="Times New Roman" w:hAnsi="Arial" w:cs="Arial"/>
                <w:b/>
                <w:sz w:val="22"/>
                <w:szCs w:val="22"/>
                <w:lang w:eastAsia="en-GB"/>
              </w:rPr>
            </w:pPr>
            <w:r w:rsidRPr="004D6200">
              <w:rPr>
                <w:rFonts w:ascii="Arial" w:hAnsi="Arial" w:cs="Arial"/>
                <w:sz w:val="22"/>
                <w:szCs w:val="22"/>
              </w:rPr>
              <w:t>On arrival at the practice all personnel are to complete a practice induction programme</w:t>
            </w:r>
            <w:r w:rsidR="00200ABE">
              <w:rPr>
                <w:rFonts w:ascii="Arial" w:hAnsi="Arial" w:cs="Arial"/>
                <w:sz w:val="22"/>
                <w:szCs w:val="22"/>
              </w:rPr>
              <w:t xml:space="preserve">; this is managed by the </w:t>
            </w:r>
            <w:r w:rsidRPr="004D6200">
              <w:rPr>
                <w:rFonts w:ascii="Arial" w:hAnsi="Arial" w:cs="Arial"/>
                <w:sz w:val="22"/>
                <w:szCs w:val="22"/>
              </w:rPr>
              <w:t>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0E89E399" w:rsidR="002E6C05" w:rsidRDefault="006D3240" w:rsidP="007A710C">
            <w:pPr>
              <w:rPr>
                <w:rFonts w:ascii="Arial" w:eastAsia="Times New Roman" w:hAnsi="Arial" w:cs="Arial"/>
                <w:sz w:val="22"/>
                <w:szCs w:val="22"/>
                <w:lang w:eastAsia="en-GB"/>
              </w:rPr>
            </w:pPr>
            <w:r w:rsidRPr="004D6200">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4D6200">
              <w:rPr>
                <w:rFonts w:ascii="Arial" w:eastAsia="Times New Roman" w:hAnsi="Arial" w:cs="Arial"/>
                <w:sz w:val="22"/>
                <w:szCs w:val="22"/>
                <w:lang w:eastAsia="en-GB"/>
              </w:rPr>
              <w:t>etenc</w:t>
            </w:r>
            <w:r w:rsidR="00200ABE">
              <w:rPr>
                <w:rFonts w:ascii="Arial" w:eastAsia="Times New Roman" w:hAnsi="Arial" w:cs="Arial"/>
                <w:sz w:val="22"/>
                <w:szCs w:val="22"/>
                <w:lang w:eastAsia="en-GB"/>
              </w:rPr>
              <w:t>i</w:t>
            </w:r>
            <w:r w:rsidR="004D6200">
              <w:rPr>
                <w:rFonts w:ascii="Arial" w:eastAsia="Times New Roman" w:hAnsi="Arial" w:cs="Arial"/>
                <w:sz w:val="22"/>
                <w:szCs w:val="22"/>
                <w:lang w:eastAsia="en-GB"/>
              </w:rPr>
              <w:t xml:space="preserve">es to perform their role. </w:t>
            </w:r>
            <w:r w:rsidR="000D265E" w:rsidRPr="004D6200">
              <w:rPr>
                <w:rFonts w:ascii="Arial" w:eastAsia="Times New Roman" w:hAnsi="Arial" w:cs="Arial"/>
                <w:sz w:val="22"/>
                <w:szCs w:val="22"/>
                <w:lang w:eastAsia="en-GB"/>
              </w:rPr>
              <w:t xml:space="preserve">All staff will be required to partake and complete mandatory training </w:t>
            </w:r>
            <w:r w:rsidR="00F0348C" w:rsidRPr="004D6200">
              <w:rPr>
                <w:rFonts w:ascii="Arial" w:eastAsia="Times New Roman" w:hAnsi="Arial" w:cs="Arial"/>
                <w:sz w:val="22"/>
                <w:szCs w:val="22"/>
                <w:lang w:eastAsia="en-GB"/>
              </w:rPr>
              <w:t xml:space="preserve">as directed by the training coordinator, </w:t>
            </w:r>
            <w:r w:rsidR="000D265E" w:rsidRPr="004D6200">
              <w:rPr>
                <w:rFonts w:ascii="Arial" w:eastAsia="Times New Roman" w:hAnsi="Arial" w:cs="Arial"/>
                <w:sz w:val="22"/>
                <w:szCs w:val="22"/>
                <w:lang w:eastAsia="en-GB"/>
              </w:rPr>
              <w:t>as well as participating in the practic</w:t>
            </w:r>
            <w:r w:rsidR="003409BE">
              <w:rPr>
                <w:rFonts w:ascii="Arial" w:eastAsia="Times New Roman" w:hAnsi="Arial" w:cs="Arial"/>
                <w:sz w:val="22"/>
                <w:szCs w:val="22"/>
                <w:lang w:eastAsia="en-GB"/>
              </w:rPr>
              <w:t>e training programme.  Staff may also</w:t>
            </w:r>
            <w:r w:rsidR="000D265E" w:rsidRPr="004D6200">
              <w:rPr>
                <w:rFonts w:ascii="Arial" w:eastAsia="Times New Roman" w:hAnsi="Arial" w:cs="Arial"/>
                <w:sz w:val="22"/>
                <w:szCs w:val="22"/>
                <w:lang w:eastAsia="en-GB"/>
              </w:rPr>
              <w:t xml:space="preserve"> undertake external training courses</w:t>
            </w:r>
            <w:r w:rsidR="003409BE">
              <w:rPr>
                <w:rFonts w:ascii="Arial" w:eastAsia="Times New Roman" w:hAnsi="Arial" w:cs="Arial"/>
                <w:sz w:val="22"/>
                <w:szCs w:val="22"/>
                <w:lang w:eastAsia="en-GB"/>
              </w:rPr>
              <w:t xml:space="preserve">, if appropriate to their role. </w:t>
            </w:r>
          </w:p>
          <w:p w14:paraId="5AED0C25" w14:textId="77777777" w:rsidR="003409BE" w:rsidRDefault="003409BE" w:rsidP="007A710C">
            <w:pPr>
              <w:rPr>
                <w:rFonts w:ascii="Arial" w:eastAsia="Times New Roman" w:hAnsi="Arial" w:cs="Arial"/>
                <w:sz w:val="22"/>
                <w:szCs w:val="22"/>
                <w:lang w:eastAsia="en-GB"/>
              </w:rPr>
            </w:pPr>
          </w:p>
          <w:p w14:paraId="52F7BDAF" w14:textId="35F7D401" w:rsidR="003409BE" w:rsidRPr="004D6200" w:rsidRDefault="003409BE" w:rsidP="007A710C">
            <w:pPr>
              <w:rPr>
                <w:rFonts w:ascii="Arial" w:eastAsia="Times New Roman" w:hAnsi="Arial" w:cs="Arial"/>
                <w:sz w:val="22"/>
                <w:szCs w:val="22"/>
                <w:lang w:eastAsia="en-GB"/>
              </w:rPr>
            </w:pPr>
            <w:r>
              <w:rPr>
                <w:rFonts w:ascii="Arial" w:eastAsia="Times New Roman" w:hAnsi="Arial" w:cs="Arial"/>
                <w:sz w:val="22"/>
                <w:szCs w:val="22"/>
                <w:lang w:eastAsia="en-GB"/>
              </w:rPr>
              <w:t>All staff will participate in an annual individual performance review, including taking responsibility for maintaining a record of their own personal and/or professional development. Where required staff will demonstrate skills and activities to others who are undertaking similar work.</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441B1946" w:rsidR="00F0348C" w:rsidRPr="004D6200" w:rsidRDefault="00F0348C" w:rsidP="007A710C">
            <w:pPr>
              <w:rPr>
                <w:rFonts w:ascii="Arial" w:hAnsi="Arial" w:cs="Arial"/>
                <w:sz w:val="22"/>
                <w:szCs w:val="22"/>
              </w:rPr>
            </w:pPr>
            <w:r w:rsidRPr="004D6200">
              <w:rPr>
                <w:rFonts w:ascii="Arial" w:hAnsi="Arial" w:cs="Arial"/>
                <w:sz w:val="22"/>
                <w:szCs w:val="22"/>
              </w:rPr>
              <w:t>All staff are to recognise the signific</w:t>
            </w:r>
            <w:r w:rsidR="004D6200">
              <w:rPr>
                <w:rFonts w:ascii="Arial" w:hAnsi="Arial" w:cs="Arial"/>
                <w:sz w:val="22"/>
                <w:szCs w:val="22"/>
              </w:rPr>
              <w:t>ance of collaborative working. Team</w:t>
            </w:r>
            <w:r w:rsidRPr="004D6200">
              <w:rPr>
                <w:rFonts w:ascii="Arial" w:hAnsi="Arial" w:cs="Arial"/>
                <w:sz w:val="22"/>
                <w:szCs w:val="22"/>
              </w:rPr>
              <w:t>work is essential in m</w:t>
            </w:r>
            <w:r w:rsidR="004D6200">
              <w:rPr>
                <w:rFonts w:ascii="Arial" w:hAnsi="Arial" w:cs="Arial"/>
                <w:sz w:val="22"/>
                <w:szCs w:val="22"/>
              </w:rPr>
              <w:t xml:space="preserve">ultidisciplinary environments. </w:t>
            </w:r>
            <w:r w:rsidRPr="004D6200">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5EBC1E03" w:rsidR="00E41256" w:rsidRDefault="00E41256" w:rsidP="003409BE">
            <w:pPr>
              <w:tabs>
                <w:tab w:val="left" w:pos="2480"/>
              </w:tabs>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6B7ABEB6" w:rsidR="00E41256" w:rsidRPr="004D6200" w:rsidRDefault="003409BE" w:rsidP="007A710C">
            <w:pPr>
              <w:rPr>
                <w:rFonts w:ascii="Arial" w:hAnsi="Arial" w:cs="Arial"/>
                <w:sz w:val="22"/>
                <w:szCs w:val="22"/>
              </w:rPr>
            </w:pPr>
            <w:r>
              <w:rPr>
                <w:rFonts w:ascii="Arial" w:hAnsi="Arial" w:cs="Arial"/>
                <w:sz w:val="22"/>
                <w:szCs w:val="22"/>
              </w:rPr>
              <w:t xml:space="preserve">Staff at Cogges Surgery </w:t>
            </w:r>
            <w:r w:rsidR="00E41256" w:rsidRPr="004D6200">
              <w:rPr>
                <w:rFonts w:ascii="Arial" w:hAnsi="Arial" w:cs="Arial"/>
                <w:sz w:val="22"/>
                <w:szCs w:val="22"/>
              </w:rPr>
              <w:t>must adhere to the information contained with</w:t>
            </w:r>
            <w:r>
              <w:rPr>
                <w:rFonts w:ascii="Arial" w:hAnsi="Arial" w:cs="Arial"/>
                <w:sz w:val="22"/>
                <w:szCs w:val="22"/>
              </w:rPr>
              <w:t>in</w:t>
            </w:r>
            <w:r w:rsidR="00E41256" w:rsidRPr="004D6200">
              <w:rPr>
                <w:rFonts w:ascii="Arial" w:hAnsi="Arial" w:cs="Arial"/>
                <w:sz w:val="22"/>
                <w:szCs w:val="22"/>
              </w:rPr>
              <w:t xml:space="preserve"> practice policies and regional directives, ensuring protocols are adhered to at all times.  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51434926" w:rsidR="00F0348C" w:rsidRPr="004D6200" w:rsidRDefault="00F0348C" w:rsidP="007A710C">
            <w:pPr>
              <w:rPr>
                <w:rFonts w:ascii="Arial" w:hAnsi="Arial" w:cs="Arial"/>
                <w:sz w:val="22"/>
                <w:szCs w:val="22"/>
              </w:rPr>
            </w:pPr>
            <w:r w:rsidRPr="004D6200">
              <w:rPr>
                <w:rFonts w:ascii="Arial" w:hAnsi="Arial" w:cs="Arial"/>
                <w:sz w:val="22"/>
                <w:szCs w:val="22"/>
              </w:rPr>
              <w:t>The security of the practice is the responsibility of all per</w:t>
            </w:r>
            <w:r w:rsidR="004D6200">
              <w:rPr>
                <w:rFonts w:ascii="Arial" w:hAnsi="Arial" w:cs="Arial"/>
                <w:sz w:val="22"/>
                <w:szCs w:val="22"/>
              </w:rPr>
              <w:t xml:space="preserve">sonnel. </w:t>
            </w:r>
            <w:r w:rsidR="00B2700F" w:rsidRPr="004D6200">
              <w:rPr>
                <w:rFonts w:ascii="Arial" w:hAnsi="Arial" w:cs="Arial"/>
                <w:sz w:val="22"/>
                <w:szCs w:val="22"/>
              </w:rPr>
              <w:t>Staff must ensure they remain vigilant at all times and report any suspicious activity imme</w:t>
            </w:r>
            <w:r w:rsidR="004D6200">
              <w:rPr>
                <w:rFonts w:ascii="Arial" w:hAnsi="Arial" w:cs="Arial"/>
                <w:sz w:val="22"/>
                <w:szCs w:val="22"/>
              </w:rPr>
              <w:t xml:space="preserve">diately to their line </w:t>
            </w:r>
            <w:r w:rsidR="004D6200">
              <w:rPr>
                <w:rFonts w:ascii="Arial" w:hAnsi="Arial" w:cs="Arial"/>
                <w:sz w:val="22"/>
                <w:szCs w:val="22"/>
              </w:rPr>
              <w:lastRenderedPageBreak/>
              <w:t xml:space="preserve">manager. </w:t>
            </w:r>
            <w:r w:rsidR="00B2700F" w:rsidRPr="004D6200">
              <w:rPr>
                <w:rFonts w:ascii="Arial" w:hAnsi="Arial" w:cs="Arial"/>
                <w:sz w:val="22"/>
                <w:szCs w:val="22"/>
              </w:rPr>
              <w:t>Under no circumstances are staff to share the codes for the door</w:t>
            </w:r>
            <w:r w:rsidR="003409BE">
              <w:rPr>
                <w:rFonts w:ascii="Arial" w:hAnsi="Arial" w:cs="Arial"/>
                <w:sz w:val="22"/>
                <w:szCs w:val="22"/>
              </w:rPr>
              <w:t xml:space="preserve"> locks with</w:t>
            </w:r>
            <w:r w:rsidR="00B2700F" w:rsidRPr="004D6200">
              <w:rPr>
                <w:rFonts w:ascii="Arial" w:hAnsi="Arial" w:cs="Arial"/>
                <w:sz w:val="22"/>
                <w:szCs w:val="22"/>
              </w:rPr>
              <w:t xml:space="preserve">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055BA7DB" w:rsidR="00B2700F" w:rsidRPr="004D6200" w:rsidRDefault="003409BE" w:rsidP="007A710C">
            <w:pPr>
              <w:rPr>
                <w:rFonts w:ascii="Arial" w:hAnsi="Arial" w:cs="Arial"/>
                <w:sz w:val="22"/>
                <w:szCs w:val="22"/>
              </w:rPr>
            </w:pPr>
            <w:r>
              <w:rPr>
                <w:rFonts w:ascii="Arial" w:hAnsi="Arial" w:cs="Arial"/>
                <w:sz w:val="22"/>
                <w:szCs w:val="22"/>
              </w:rPr>
              <w:t>At Cogges Surgery</w:t>
            </w:r>
            <w:r w:rsidR="00B2700F" w:rsidRPr="004D6200">
              <w:rPr>
                <w:rFonts w:ascii="Arial" w:hAnsi="Arial" w:cs="Arial"/>
                <w:sz w:val="22"/>
                <w:szCs w:val="22"/>
              </w:rPr>
              <w:t>, staff are required to dres</w:t>
            </w:r>
            <w:r w:rsidR="004D6200">
              <w:rPr>
                <w:rFonts w:ascii="Arial" w:hAnsi="Arial" w:cs="Arial"/>
                <w:sz w:val="22"/>
                <w:szCs w:val="22"/>
              </w:rPr>
              <w:t>s appropriately for their role.</w:t>
            </w:r>
            <w:r w:rsidR="00B2700F" w:rsidRPr="004D6200">
              <w:rPr>
                <w:rFonts w:ascii="Arial" w:hAnsi="Arial" w:cs="Arial"/>
                <w:sz w:val="22"/>
                <w:szCs w:val="22"/>
              </w:rPr>
              <w:t xml:space="preserve"> Administrative staff will be provided with a uniform whilst clinical staff must dress in accordance with their role.</w:t>
            </w:r>
          </w:p>
          <w:p w14:paraId="7DF0C30C" w14:textId="309DBC3D" w:rsidR="00BE23BC" w:rsidRPr="00B2700F" w:rsidRDefault="00BE23BC" w:rsidP="003409BE">
            <w:pPr>
              <w:rPr>
                <w:rFonts w:ascii="Arial" w:hAnsi="Arial" w:cs="Arial"/>
              </w:rPr>
            </w:pPr>
          </w:p>
        </w:tc>
      </w:tr>
    </w:tbl>
    <w:p w14:paraId="520CA3C3" w14:textId="77777777" w:rsidR="00D71C93" w:rsidRDefault="00D71C93" w:rsidP="007A710C">
      <w:pPr>
        <w:rPr>
          <w:rFonts w:ascii="Arial" w:hAnsi="Arial" w:cs="Arial"/>
          <w:b/>
          <w:u w:val="single"/>
        </w:rPr>
      </w:pPr>
    </w:p>
    <w:p w14:paraId="49F34FAC" w14:textId="77777777" w:rsidR="00D71C93" w:rsidRDefault="00D71C93" w:rsidP="007A710C">
      <w:pPr>
        <w:rPr>
          <w:rFonts w:ascii="Arial" w:hAnsi="Arial" w:cs="Arial"/>
          <w:b/>
          <w:u w:val="single"/>
        </w:rPr>
      </w:pPr>
    </w:p>
    <w:p w14:paraId="16445F8A" w14:textId="067BEEA7" w:rsidR="00852585" w:rsidRPr="00002547" w:rsidRDefault="00852585" w:rsidP="00BE472F">
      <w:pPr>
        <w:tabs>
          <w:tab w:val="left" w:pos="1632"/>
        </w:tabs>
        <w:rPr>
          <w:rFonts w:ascii="Arial" w:hAnsi="Arial" w:cs="Arial"/>
          <w:b/>
          <w:u w:val="single"/>
        </w:rPr>
      </w:pPr>
    </w:p>
    <w:p w14:paraId="47500581" w14:textId="2B3546B6" w:rsidR="0027448C" w:rsidRDefault="00002547" w:rsidP="00BE472F">
      <w:pPr>
        <w:tabs>
          <w:tab w:val="left" w:pos="1632"/>
        </w:tabs>
        <w:rPr>
          <w:rFonts w:ascii="Arial" w:hAnsi="Arial" w:cs="Arial"/>
          <w:b/>
          <w:sz w:val="22"/>
          <w:szCs w:val="22"/>
        </w:rPr>
      </w:pPr>
      <w:r w:rsidRPr="00002547">
        <w:rPr>
          <w:rFonts w:ascii="Arial" w:hAnsi="Arial" w:cs="Arial"/>
          <w:b/>
          <w:sz w:val="22"/>
          <w:szCs w:val="22"/>
        </w:rPr>
        <w:t xml:space="preserve">Please note: </w:t>
      </w:r>
    </w:p>
    <w:p w14:paraId="108214D1" w14:textId="63EFEF97" w:rsidR="00F75F77" w:rsidRDefault="00002547" w:rsidP="00BE472F">
      <w:pPr>
        <w:tabs>
          <w:tab w:val="left" w:pos="1632"/>
        </w:tabs>
        <w:rPr>
          <w:rFonts w:ascii="Arial" w:hAnsi="Arial" w:cs="Arial"/>
          <w:b/>
          <w:sz w:val="22"/>
          <w:szCs w:val="22"/>
        </w:rPr>
      </w:pPr>
      <w:r w:rsidRPr="00002547">
        <w:rPr>
          <w:rFonts w:ascii="Arial" w:hAnsi="Arial" w:cs="Arial"/>
          <w:b/>
          <w:sz w:val="22"/>
          <w:szCs w:val="22"/>
        </w:rPr>
        <w:t>It is possible that, in the future, the Practice will open earlier and close later during the week and may even be required to open at weekends. In this event, your contract will require you to cover those periods on a rota basis as part of the Reception Team.</w:t>
      </w:r>
    </w:p>
    <w:p w14:paraId="35E67E86" w14:textId="77777777" w:rsidR="0027448C" w:rsidRDefault="0027448C" w:rsidP="00BE472F">
      <w:pPr>
        <w:tabs>
          <w:tab w:val="left" w:pos="1632"/>
        </w:tabs>
        <w:rPr>
          <w:rFonts w:ascii="Arial" w:hAnsi="Arial" w:cs="Arial"/>
          <w:b/>
          <w:sz w:val="22"/>
          <w:szCs w:val="22"/>
        </w:rPr>
      </w:pPr>
    </w:p>
    <w:p w14:paraId="66909C51" w14:textId="46615C12" w:rsidR="0027448C" w:rsidRPr="0027448C" w:rsidRDefault="0027448C" w:rsidP="00BE472F">
      <w:pPr>
        <w:tabs>
          <w:tab w:val="left" w:pos="1632"/>
        </w:tabs>
        <w:rPr>
          <w:rFonts w:ascii="Arial" w:hAnsi="Arial" w:cs="Arial"/>
          <w:sz w:val="22"/>
          <w:szCs w:val="22"/>
        </w:rPr>
      </w:pPr>
      <w:r>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 to enable the efficient running of the practice.</w:t>
      </w:r>
    </w:p>
    <w:p w14:paraId="4833D963" w14:textId="77777777" w:rsidR="00002547" w:rsidRPr="00002547" w:rsidRDefault="00002547" w:rsidP="00BE472F">
      <w:pPr>
        <w:tabs>
          <w:tab w:val="left" w:pos="1632"/>
        </w:tabs>
        <w:rPr>
          <w:rFonts w:ascii="Arial" w:hAnsi="Arial" w:cs="Arial"/>
          <w:b/>
          <w:sz w:val="22"/>
          <w:szCs w:val="22"/>
        </w:rPr>
      </w:pPr>
    </w:p>
    <w:p w14:paraId="6E864B5C" w14:textId="77777777" w:rsidR="00002547" w:rsidRDefault="00002547" w:rsidP="00BE472F">
      <w:pPr>
        <w:tabs>
          <w:tab w:val="left" w:pos="1632"/>
        </w:tabs>
        <w:rPr>
          <w:rFonts w:ascii="Arial" w:hAnsi="Arial" w:cs="Arial"/>
          <w:sz w:val="22"/>
          <w:szCs w:val="22"/>
        </w:rPr>
      </w:pPr>
    </w:p>
    <w:p w14:paraId="3105FC69" w14:textId="77777777" w:rsidR="00002547" w:rsidRDefault="00002547" w:rsidP="00BE472F">
      <w:pPr>
        <w:tabs>
          <w:tab w:val="left" w:pos="1632"/>
        </w:tabs>
        <w:rPr>
          <w:rFonts w:ascii="Arial" w:hAnsi="Arial" w:cs="Arial"/>
          <w:sz w:val="22"/>
          <w:szCs w:val="22"/>
        </w:rPr>
      </w:pPr>
    </w:p>
    <w:p w14:paraId="4DB128E0" w14:textId="77777777" w:rsidR="00002547" w:rsidRDefault="00002547" w:rsidP="00BE472F">
      <w:pPr>
        <w:tabs>
          <w:tab w:val="left" w:pos="1632"/>
        </w:tabs>
        <w:rPr>
          <w:rFonts w:ascii="Arial" w:hAnsi="Arial" w:cs="Arial"/>
          <w:sz w:val="22"/>
          <w:szCs w:val="22"/>
        </w:rPr>
      </w:pPr>
    </w:p>
    <w:sectPr w:rsidR="00002547" w:rsidSect="001935C5">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E08E" w14:textId="77777777" w:rsidR="00C7253A" w:rsidRDefault="00C7253A" w:rsidP="007A710C">
      <w:r>
        <w:separator/>
      </w:r>
    </w:p>
  </w:endnote>
  <w:endnote w:type="continuationSeparator" w:id="0">
    <w:p w14:paraId="3A6F8D10" w14:textId="77777777" w:rsidR="00C7253A" w:rsidRDefault="00C7253A"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onsolas"/>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176">
      <w:rPr>
        <w:rStyle w:val="PageNumber"/>
        <w:noProof/>
      </w:rPr>
      <w:t>- 2 -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477F8" w14:textId="77777777" w:rsidR="00C7253A" w:rsidRDefault="00C7253A" w:rsidP="007A710C">
      <w:r>
        <w:separator/>
      </w:r>
    </w:p>
  </w:footnote>
  <w:footnote w:type="continuationSeparator" w:id="0">
    <w:p w14:paraId="3233086D" w14:textId="77777777" w:rsidR="00C7253A" w:rsidRDefault="00C7253A" w:rsidP="007A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02547"/>
    <w:rsid w:val="00017771"/>
    <w:rsid w:val="00075247"/>
    <w:rsid w:val="000838E3"/>
    <w:rsid w:val="000D265E"/>
    <w:rsid w:val="001935C5"/>
    <w:rsid w:val="001A0511"/>
    <w:rsid w:val="001E29E1"/>
    <w:rsid w:val="00200ABE"/>
    <w:rsid w:val="00213B7F"/>
    <w:rsid w:val="00240807"/>
    <w:rsid w:val="00244776"/>
    <w:rsid w:val="00267134"/>
    <w:rsid w:val="0027448C"/>
    <w:rsid w:val="002E6C05"/>
    <w:rsid w:val="00310CC7"/>
    <w:rsid w:val="00325B38"/>
    <w:rsid w:val="003409BE"/>
    <w:rsid w:val="0042430B"/>
    <w:rsid w:val="00435941"/>
    <w:rsid w:val="0045779B"/>
    <w:rsid w:val="004A694F"/>
    <w:rsid w:val="004D6200"/>
    <w:rsid w:val="00566DDC"/>
    <w:rsid w:val="00593DA1"/>
    <w:rsid w:val="00631FC0"/>
    <w:rsid w:val="00635A7D"/>
    <w:rsid w:val="00670566"/>
    <w:rsid w:val="006D3240"/>
    <w:rsid w:val="006E14D7"/>
    <w:rsid w:val="006F1AD6"/>
    <w:rsid w:val="0071570B"/>
    <w:rsid w:val="00721A95"/>
    <w:rsid w:val="00735C55"/>
    <w:rsid w:val="00736DB1"/>
    <w:rsid w:val="0075112F"/>
    <w:rsid w:val="00771440"/>
    <w:rsid w:val="0077418E"/>
    <w:rsid w:val="00776ABE"/>
    <w:rsid w:val="007A710C"/>
    <w:rsid w:val="007D6000"/>
    <w:rsid w:val="007E2881"/>
    <w:rsid w:val="007F5AFE"/>
    <w:rsid w:val="0082242F"/>
    <w:rsid w:val="00832607"/>
    <w:rsid w:val="00852585"/>
    <w:rsid w:val="00877AF7"/>
    <w:rsid w:val="008808C0"/>
    <w:rsid w:val="008E2A92"/>
    <w:rsid w:val="009D3D3A"/>
    <w:rsid w:val="00A4656B"/>
    <w:rsid w:val="00B2700F"/>
    <w:rsid w:val="00B34AEB"/>
    <w:rsid w:val="00B96EC2"/>
    <w:rsid w:val="00BE23BC"/>
    <w:rsid w:val="00BE472F"/>
    <w:rsid w:val="00C7253A"/>
    <w:rsid w:val="00CA2DB9"/>
    <w:rsid w:val="00D16898"/>
    <w:rsid w:val="00D371B4"/>
    <w:rsid w:val="00D46A40"/>
    <w:rsid w:val="00D71C93"/>
    <w:rsid w:val="00DA3176"/>
    <w:rsid w:val="00DE5572"/>
    <w:rsid w:val="00E11C1A"/>
    <w:rsid w:val="00E41256"/>
    <w:rsid w:val="00EA6823"/>
    <w:rsid w:val="00EB5BC8"/>
    <w:rsid w:val="00EC3CF3"/>
    <w:rsid w:val="00F0348C"/>
    <w:rsid w:val="00F2618D"/>
    <w:rsid w:val="00F75F77"/>
    <w:rsid w:val="00F835F7"/>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DF4A-A8D9-4544-9BAE-B5A13BDF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Sarah Arnall (Cogges Surgery)</cp:lastModifiedBy>
  <cp:revision>9</cp:revision>
  <dcterms:created xsi:type="dcterms:W3CDTF">2020-11-10T11:56:00Z</dcterms:created>
  <dcterms:modified xsi:type="dcterms:W3CDTF">2021-04-06T11:55:00Z</dcterms:modified>
</cp:coreProperties>
</file>