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291" w14:textId="77777777" w:rsidR="00FD7FC7" w:rsidRPr="00812810" w:rsidRDefault="00FD7FC7" w:rsidP="00FD7FC7">
      <w:pPr>
        <w:rPr>
          <w:rFonts w:ascii="Arial" w:hAnsi="Arial" w:cs="Arial"/>
        </w:rPr>
      </w:pPr>
      <w:r w:rsidRPr="00812810">
        <w:rPr>
          <w:rFonts w:ascii="Arial" w:hAnsi="Arial" w:cs="Arial"/>
        </w:rPr>
        <w:t xml:space="preserve">Ledbury Health Partnership are offering an opportunity to join our friendly, forward </w:t>
      </w:r>
      <w:proofErr w:type="gramStart"/>
      <w:r w:rsidRPr="00812810">
        <w:rPr>
          <w:rFonts w:ascii="Arial" w:hAnsi="Arial" w:cs="Arial"/>
        </w:rPr>
        <w:t>thinking</w:t>
      </w:r>
      <w:proofErr w:type="gramEnd"/>
      <w:r w:rsidRPr="00812810">
        <w:rPr>
          <w:rFonts w:ascii="Arial" w:hAnsi="Arial" w:cs="Arial"/>
        </w:rPr>
        <w:t xml:space="preserve"> and supportive team. We are seeking an enthusiastic and innovative Salaried GP who shares our ambition, </w:t>
      </w:r>
      <w:proofErr w:type="gramStart"/>
      <w:r w:rsidRPr="00812810">
        <w:rPr>
          <w:rFonts w:ascii="Arial" w:hAnsi="Arial" w:cs="Arial"/>
        </w:rPr>
        <w:t>values</w:t>
      </w:r>
      <w:proofErr w:type="gramEnd"/>
      <w:r w:rsidRPr="00812810">
        <w:rPr>
          <w:rFonts w:ascii="Arial" w:hAnsi="Arial" w:cs="Arial"/>
        </w:rPr>
        <w:t xml:space="preserve"> and commitment to patient centred care. </w:t>
      </w:r>
    </w:p>
    <w:p w14:paraId="10E40F28" w14:textId="77777777" w:rsidR="00FD7FC7" w:rsidRPr="00812810" w:rsidRDefault="00FD7FC7" w:rsidP="00FD7FC7">
      <w:pPr>
        <w:rPr>
          <w:rFonts w:ascii="Arial" w:hAnsi="Arial" w:cs="Arial"/>
        </w:rPr>
      </w:pPr>
    </w:p>
    <w:p w14:paraId="18263A24" w14:textId="77777777" w:rsidR="00FD7FC7" w:rsidRPr="00812810" w:rsidRDefault="00FD7FC7" w:rsidP="00FD7FC7">
      <w:pPr>
        <w:rPr>
          <w:rFonts w:ascii="Arial" w:hAnsi="Arial" w:cs="Arial"/>
        </w:rPr>
      </w:pPr>
      <w:r w:rsidRPr="00812810">
        <w:rPr>
          <w:rFonts w:ascii="Arial" w:hAnsi="Arial" w:cs="Arial"/>
        </w:rPr>
        <w:t>We are offering a competitive salary to a GP available to work a minimum of 4 sessions per week and we would consider employing with a view to a Partnership for the right candidate.</w:t>
      </w:r>
    </w:p>
    <w:p w14:paraId="0D912AEF" w14:textId="77777777" w:rsidR="00FD7FC7" w:rsidRPr="00812810" w:rsidRDefault="00FD7FC7" w:rsidP="00FD7FC7">
      <w:pPr>
        <w:rPr>
          <w:rFonts w:ascii="Arial" w:hAnsi="Arial" w:cs="Arial"/>
          <w:b/>
        </w:rPr>
      </w:pPr>
    </w:p>
    <w:p w14:paraId="1528BA9D" w14:textId="77777777" w:rsidR="00FD7FC7" w:rsidRPr="00812810" w:rsidRDefault="00FD7FC7" w:rsidP="00FD7FC7">
      <w:pPr>
        <w:rPr>
          <w:rFonts w:ascii="Arial" w:hAnsi="Arial" w:cs="Arial"/>
          <w:b/>
        </w:rPr>
      </w:pPr>
      <w:r w:rsidRPr="00812810">
        <w:rPr>
          <w:rFonts w:ascii="Arial" w:hAnsi="Arial" w:cs="Arial"/>
          <w:b/>
        </w:rPr>
        <w:t>About the area:</w:t>
      </w:r>
    </w:p>
    <w:p w14:paraId="568BDDD1" w14:textId="77777777" w:rsidR="00FD7FC7" w:rsidRPr="00812810" w:rsidRDefault="00FD7FC7" w:rsidP="00FD7FC7">
      <w:pPr>
        <w:rPr>
          <w:rFonts w:ascii="Arial" w:hAnsi="Arial" w:cs="Arial"/>
        </w:rPr>
      </w:pPr>
      <w:r w:rsidRPr="00812810">
        <w:rPr>
          <w:rFonts w:ascii="Arial" w:hAnsi="Arial" w:cs="Arial"/>
        </w:rPr>
        <w:t>The Practice is situated in the market town of Ledbury at the foot of the Malvern Hills, surrounded by idyllic countryside.</w:t>
      </w:r>
    </w:p>
    <w:p w14:paraId="4EC99163" w14:textId="77777777" w:rsidR="00FD7FC7" w:rsidRPr="00812810" w:rsidRDefault="00FD7FC7" w:rsidP="00FD7FC7">
      <w:pPr>
        <w:rPr>
          <w:rFonts w:ascii="Arial" w:hAnsi="Arial" w:cs="Arial"/>
        </w:rPr>
      </w:pPr>
    </w:p>
    <w:p w14:paraId="25DB6379" w14:textId="77777777" w:rsidR="00FD7FC7" w:rsidRPr="00812810" w:rsidRDefault="00FD7FC7" w:rsidP="00FD7FC7">
      <w:pPr>
        <w:rPr>
          <w:rFonts w:ascii="Arial" w:hAnsi="Arial" w:cs="Arial"/>
        </w:rPr>
      </w:pPr>
      <w:r w:rsidRPr="00812810">
        <w:rPr>
          <w:rFonts w:ascii="Arial" w:hAnsi="Arial" w:cs="Arial"/>
        </w:rPr>
        <w:t>There are</w:t>
      </w:r>
      <w:r>
        <w:rPr>
          <w:rFonts w:ascii="Arial" w:hAnsi="Arial" w:cs="Arial"/>
        </w:rPr>
        <w:t xml:space="preserve"> great</w:t>
      </w:r>
      <w:r w:rsidRPr="00812810">
        <w:rPr>
          <w:rFonts w:ascii="Arial" w:hAnsi="Arial" w:cs="Arial"/>
        </w:rPr>
        <w:t xml:space="preserve"> transport links locally: a direct train line into Paddington from Ledbury, and the M50 provides a link to the M5 for air travel from Bristol and Birmingham.</w:t>
      </w:r>
    </w:p>
    <w:p w14:paraId="6C83F0FF" w14:textId="77777777" w:rsidR="00FD7FC7" w:rsidRPr="00812810" w:rsidRDefault="00FD7FC7" w:rsidP="00FD7FC7">
      <w:pPr>
        <w:rPr>
          <w:rFonts w:ascii="Arial" w:hAnsi="Arial" w:cs="Arial"/>
        </w:rPr>
      </w:pPr>
    </w:p>
    <w:p w14:paraId="1CC150E3" w14:textId="77777777" w:rsidR="00FD7FC7" w:rsidRPr="00812810" w:rsidRDefault="00FD7FC7" w:rsidP="00FD7FC7">
      <w:pPr>
        <w:rPr>
          <w:rFonts w:ascii="Arial" w:hAnsi="Arial" w:cs="Arial"/>
        </w:rPr>
      </w:pPr>
      <w:r>
        <w:rPr>
          <w:rFonts w:ascii="Arial" w:hAnsi="Arial" w:cs="Arial"/>
        </w:rPr>
        <w:t>Many</w:t>
      </w:r>
      <w:r w:rsidRPr="00812810">
        <w:rPr>
          <w:rFonts w:ascii="Arial" w:hAnsi="Arial" w:cs="Arial"/>
        </w:rPr>
        <w:t xml:space="preserve"> excellent schools in the area and a wide variety of housing option</w:t>
      </w:r>
      <w:r>
        <w:rPr>
          <w:rFonts w:ascii="Arial" w:hAnsi="Arial" w:cs="Arial"/>
        </w:rPr>
        <w:t>s</w:t>
      </w:r>
      <w:r w:rsidRPr="00812810">
        <w:rPr>
          <w:rFonts w:ascii="Arial" w:hAnsi="Arial" w:cs="Arial"/>
        </w:rPr>
        <w:t xml:space="preserve"> available. </w:t>
      </w:r>
    </w:p>
    <w:p w14:paraId="3F48DDD2" w14:textId="77777777" w:rsidR="00FD7FC7" w:rsidRPr="00812810" w:rsidRDefault="00FD7FC7" w:rsidP="00FD7FC7">
      <w:pPr>
        <w:rPr>
          <w:rFonts w:ascii="Arial" w:hAnsi="Arial" w:cs="Arial"/>
        </w:rPr>
      </w:pPr>
    </w:p>
    <w:p w14:paraId="69729475" w14:textId="77777777" w:rsidR="00FD7FC7" w:rsidRPr="00812810" w:rsidRDefault="00FD7FC7" w:rsidP="00FD7FC7">
      <w:pPr>
        <w:spacing w:line="360" w:lineRule="auto"/>
        <w:ind w:right="1190"/>
        <w:rPr>
          <w:rFonts w:ascii="Arial" w:eastAsia="Calibri" w:hAnsi="Arial" w:cs="Arial"/>
          <w:b/>
        </w:rPr>
      </w:pPr>
      <w:r w:rsidRPr="00812810">
        <w:rPr>
          <w:rFonts w:ascii="Arial" w:eastAsia="Calibri" w:hAnsi="Arial" w:cs="Arial"/>
          <w:b/>
        </w:rPr>
        <w:t>About the Practice</w:t>
      </w:r>
    </w:p>
    <w:p w14:paraId="6BB63E2B" w14:textId="77777777" w:rsidR="00FD7FC7" w:rsidRDefault="00FD7FC7" w:rsidP="00FD7FC7">
      <w:pPr>
        <w:spacing w:line="360" w:lineRule="auto"/>
        <w:rPr>
          <w:rFonts w:ascii="Arial" w:eastAsia="Calibri" w:hAnsi="Arial" w:cs="Arial"/>
          <w:color w:val="181717"/>
        </w:rPr>
      </w:pPr>
      <w:r w:rsidRPr="00812810">
        <w:rPr>
          <w:rFonts w:ascii="Arial" w:eastAsia="Calibri" w:hAnsi="Arial" w:cs="Arial"/>
          <w:color w:val="181717"/>
        </w:rPr>
        <w:t>The Practice Population is 13500 and we cover the town of Ledbury itself plus</w:t>
      </w:r>
      <w:r>
        <w:rPr>
          <w:rFonts w:ascii="Arial" w:eastAsia="Calibri" w:hAnsi="Arial" w:cs="Arial"/>
          <w:color w:val="181717"/>
        </w:rPr>
        <w:t xml:space="preserve"> </w:t>
      </w:r>
      <w:r w:rsidRPr="00812810">
        <w:rPr>
          <w:rFonts w:ascii="Arial" w:eastAsia="Calibri" w:hAnsi="Arial" w:cs="Arial"/>
          <w:color w:val="181717"/>
        </w:rPr>
        <w:t>the surrounding villages and hamlets.</w:t>
      </w:r>
      <w:r w:rsidRPr="00812810">
        <w:rPr>
          <w:rFonts w:ascii="Arial" w:eastAsia="Calibri" w:hAnsi="Arial" w:cs="Arial"/>
          <w:b/>
          <w:color w:val="FF0000"/>
        </w:rPr>
        <w:t xml:space="preserve"> </w:t>
      </w:r>
      <w:r w:rsidRPr="00812810">
        <w:rPr>
          <w:rFonts w:ascii="Arial" w:eastAsia="Calibri" w:hAnsi="Arial" w:cs="Arial"/>
        </w:rPr>
        <w:t>There is</w:t>
      </w:r>
      <w:r w:rsidRPr="00812810">
        <w:rPr>
          <w:rFonts w:ascii="Arial" w:eastAsia="Calibri" w:hAnsi="Arial" w:cs="Arial"/>
          <w:b/>
          <w:color w:val="FF0000"/>
        </w:rPr>
        <w:t xml:space="preserve"> </w:t>
      </w:r>
      <w:r w:rsidRPr="00812810">
        <w:rPr>
          <w:rFonts w:ascii="Arial" w:eastAsia="Calibri" w:hAnsi="Arial" w:cs="Arial"/>
        </w:rPr>
        <w:t>a</w:t>
      </w:r>
      <w:r w:rsidRPr="00812810">
        <w:rPr>
          <w:rFonts w:ascii="Arial" w:eastAsia="Calibri" w:hAnsi="Arial" w:cs="Arial"/>
          <w:b/>
          <w:color w:val="FF0000"/>
        </w:rPr>
        <w:t xml:space="preserve"> </w:t>
      </w:r>
      <w:r w:rsidRPr="00812810">
        <w:rPr>
          <w:rFonts w:ascii="Arial" w:eastAsia="Calibri" w:hAnsi="Arial" w:cs="Arial"/>
          <w:color w:val="181717"/>
        </w:rPr>
        <w:t xml:space="preserve">5 Partner GP Team supported by multidisciplinary clinical team of Salaried GPs, Nurses, HCAs, Paramedics, ANPs, </w:t>
      </w:r>
      <w:r>
        <w:rPr>
          <w:rFonts w:ascii="Arial" w:eastAsia="Calibri" w:hAnsi="Arial" w:cs="Arial"/>
          <w:color w:val="181717"/>
        </w:rPr>
        <w:t xml:space="preserve">a </w:t>
      </w:r>
      <w:r w:rsidRPr="00812810">
        <w:rPr>
          <w:rFonts w:ascii="Arial" w:eastAsia="Calibri" w:hAnsi="Arial" w:cs="Arial"/>
          <w:color w:val="181717"/>
        </w:rPr>
        <w:t xml:space="preserve">Physicians Associate, </w:t>
      </w:r>
      <w:r>
        <w:rPr>
          <w:rFonts w:ascii="Arial" w:eastAsia="Calibri" w:hAnsi="Arial" w:cs="Arial"/>
          <w:color w:val="181717"/>
        </w:rPr>
        <w:t xml:space="preserve">a </w:t>
      </w:r>
      <w:r w:rsidRPr="00812810">
        <w:rPr>
          <w:rFonts w:ascii="Arial" w:eastAsia="Calibri" w:hAnsi="Arial" w:cs="Arial"/>
          <w:color w:val="181717"/>
        </w:rPr>
        <w:t>Pharmacist and Pharmacy Technician, First Contact Practitioner</w:t>
      </w:r>
      <w:r>
        <w:rPr>
          <w:rFonts w:ascii="Arial" w:eastAsia="Calibri" w:hAnsi="Arial" w:cs="Arial"/>
          <w:color w:val="181717"/>
        </w:rPr>
        <w:t>s</w:t>
      </w:r>
      <w:r w:rsidRPr="00812810">
        <w:rPr>
          <w:rFonts w:ascii="Arial" w:eastAsia="Calibri" w:hAnsi="Arial" w:cs="Arial"/>
          <w:color w:val="181717"/>
        </w:rPr>
        <w:t xml:space="preserve"> and Care Co-ordinators.</w:t>
      </w:r>
    </w:p>
    <w:p w14:paraId="497BE684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31472933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 xml:space="preserve">We are rated </w:t>
      </w:r>
      <w:r w:rsidRPr="00812810">
        <w:rPr>
          <w:rFonts w:ascii="Arial" w:eastAsia="Calibri" w:hAnsi="Arial" w:cs="Arial"/>
          <w:color w:val="181717"/>
        </w:rPr>
        <w:t xml:space="preserve">‘Good’ </w:t>
      </w:r>
      <w:r>
        <w:rPr>
          <w:rFonts w:ascii="Arial" w:eastAsia="Calibri" w:hAnsi="Arial" w:cs="Arial"/>
          <w:color w:val="181717"/>
        </w:rPr>
        <w:t xml:space="preserve">by </w:t>
      </w:r>
      <w:proofErr w:type="gramStart"/>
      <w:r>
        <w:rPr>
          <w:rFonts w:ascii="Arial" w:eastAsia="Calibri" w:hAnsi="Arial" w:cs="Arial"/>
          <w:color w:val="181717"/>
        </w:rPr>
        <w:t>CQC</w:t>
      </w:r>
      <w:proofErr w:type="gramEnd"/>
      <w:r>
        <w:rPr>
          <w:rFonts w:ascii="Arial" w:eastAsia="Calibri" w:hAnsi="Arial" w:cs="Arial"/>
          <w:color w:val="181717"/>
        </w:rPr>
        <w:t xml:space="preserve"> and we are a training Practice.</w:t>
      </w:r>
    </w:p>
    <w:p w14:paraId="12045BCD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4C428BE2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We are a c</w:t>
      </w:r>
      <w:r w:rsidRPr="00812810">
        <w:rPr>
          <w:rFonts w:ascii="Arial" w:eastAsia="Calibri" w:hAnsi="Arial" w:cs="Arial"/>
          <w:color w:val="181717"/>
        </w:rPr>
        <w:t xml:space="preserve">onsistently high QOF </w:t>
      </w:r>
      <w:proofErr w:type="gramStart"/>
      <w:r>
        <w:rPr>
          <w:rFonts w:ascii="Arial" w:eastAsia="Calibri" w:hAnsi="Arial" w:cs="Arial"/>
          <w:color w:val="181717"/>
        </w:rPr>
        <w:t>achiever</w:t>
      </w:r>
      <w:proofErr w:type="gramEnd"/>
      <w:r>
        <w:rPr>
          <w:rFonts w:ascii="Arial" w:eastAsia="Calibri" w:hAnsi="Arial" w:cs="Arial"/>
          <w:color w:val="181717"/>
        </w:rPr>
        <w:t xml:space="preserve"> and we use </w:t>
      </w:r>
      <w:r w:rsidRPr="00812810">
        <w:rPr>
          <w:rFonts w:ascii="Arial" w:eastAsia="Calibri" w:hAnsi="Arial" w:cs="Arial"/>
          <w:color w:val="181717"/>
        </w:rPr>
        <w:t xml:space="preserve">EMIS Web, </w:t>
      </w:r>
      <w:proofErr w:type="spellStart"/>
      <w:r w:rsidRPr="00812810">
        <w:rPr>
          <w:rFonts w:ascii="Arial" w:eastAsia="Calibri" w:hAnsi="Arial" w:cs="Arial"/>
          <w:color w:val="181717"/>
        </w:rPr>
        <w:t>Docman</w:t>
      </w:r>
      <w:proofErr w:type="spellEnd"/>
      <w:r w:rsidRPr="00812810">
        <w:rPr>
          <w:rFonts w:ascii="Arial" w:eastAsia="Calibri" w:hAnsi="Arial" w:cs="Arial"/>
          <w:color w:val="181717"/>
        </w:rPr>
        <w:t xml:space="preserve"> 10, </w:t>
      </w:r>
      <w:proofErr w:type="spellStart"/>
      <w:r w:rsidRPr="00812810">
        <w:rPr>
          <w:rFonts w:ascii="Arial" w:eastAsia="Calibri" w:hAnsi="Arial" w:cs="Arial"/>
          <w:color w:val="181717"/>
        </w:rPr>
        <w:t>accuRx</w:t>
      </w:r>
      <w:proofErr w:type="spellEnd"/>
      <w:r>
        <w:rPr>
          <w:rFonts w:ascii="Arial" w:eastAsia="Calibri" w:hAnsi="Arial" w:cs="Arial"/>
          <w:color w:val="181717"/>
        </w:rPr>
        <w:t>.</w:t>
      </w:r>
    </w:p>
    <w:p w14:paraId="2FFD30B9" w14:textId="77777777" w:rsidR="00FD7FC7" w:rsidRDefault="00FD7FC7" w:rsidP="00FD7FC7">
      <w:pPr>
        <w:rPr>
          <w:rFonts w:ascii="Arial" w:hAnsi="Arial" w:cs="Arial"/>
        </w:rPr>
      </w:pPr>
    </w:p>
    <w:p w14:paraId="1F42F7F6" w14:textId="77777777" w:rsidR="00FD7FC7" w:rsidRPr="00812810" w:rsidRDefault="00FD7FC7" w:rsidP="00FD7FC7">
      <w:pPr>
        <w:spacing w:line="248" w:lineRule="auto"/>
        <w:rPr>
          <w:rFonts w:ascii="Arial" w:eastAsia="Calibri" w:hAnsi="Arial" w:cs="Arial"/>
          <w:b/>
          <w:color w:val="181717"/>
        </w:rPr>
      </w:pPr>
      <w:r>
        <w:rPr>
          <w:rFonts w:ascii="Arial" w:eastAsia="Calibri" w:hAnsi="Arial" w:cs="Arial"/>
          <w:b/>
          <w:color w:val="181717"/>
        </w:rPr>
        <w:t>What do we offer?</w:t>
      </w:r>
    </w:p>
    <w:p w14:paraId="672F482B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1BF0957B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P</w:t>
      </w:r>
      <w:r w:rsidRPr="00812810">
        <w:rPr>
          <w:rFonts w:ascii="Arial" w:eastAsia="Calibri" w:hAnsi="Arial" w:cs="Arial"/>
          <w:color w:val="181717"/>
        </w:rPr>
        <w:t>ee</w:t>
      </w:r>
      <w:r>
        <w:rPr>
          <w:rFonts w:ascii="Arial" w:eastAsia="Calibri" w:hAnsi="Arial" w:cs="Arial"/>
          <w:color w:val="181717"/>
        </w:rPr>
        <w:t>r support, high quality patient-</w:t>
      </w:r>
      <w:r w:rsidRPr="00812810">
        <w:rPr>
          <w:rFonts w:ascii="Arial" w:eastAsia="Calibri" w:hAnsi="Arial" w:cs="Arial"/>
          <w:color w:val="181717"/>
        </w:rPr>
        <w:t xml:space="preserve">centred care, innovation, continuous service improvement, </w:t>
      </w:r>
      <w:proofErr w:type="gramStart"/>
      <w:r w:rsidRPr="00812810">
        <w:rPr>
          <w:rFonts w:ascii="Arial" w:eastAsia="Calibri" w:hAnsi="Arial" w:cs="Arial"/>
          <w:color w:val="181717"/>
        </w:rPr>
        <w:t>compassion</w:t>
      </w:r>
      <w:proofErr w:type="gramEnd"/>
      <w:r w:rsidRPr="00812810">
        <w:rPr>
          <w:rFonts w:ascii="Arial" w:eastAsia="Calibri" w:hAnsi="Arial" w:cs="Arial"/>
          <w:color w:val="181717"/>
        </w:rPr>
        <w:t xml:space="preserve"> and good humour!</w:t>
      </w:r>
    </w:p>
    <w:p w14:paraId="77A34CD2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4EC71CE2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A w</w:t>
      </w:r>
      <w:r w:rsidRPr="00812810">
        <w:rPr>
          <w:rFonts w:ascii="Arial" w:eastAsia="Calibri" w:hAnsi="Arial" w:cs="Arial"/>
          <w:color w:val="181717"/>
        </w:rPr>
        <w:t>ell-managed workload with predictable working hours and a well-resourced duty rota</w:t>
      </w:r>
    </w:p>
    <w:p w14:paraId="47ABE909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2917DD6E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 w:rsidRPr="00812810">
        <w:rPr>
          <w:rFonts w:ascii="Arial" w:eastAsia="Calibri" w:hAnsi="Arial" w:cs="Arial"/>
          <w:color w:val="181717"/>
        </w:rPr>
        <w:t>Daily coffee meeting for all GPs and duty clinical team</w:t>
      </w:r>
    </w:p>
    <w:p w14:paraId="139692AA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12854519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 w:rsidRPr="00812810">
        <w:rPr>
          <w:rFonts w:ascii="Arial" w:eastAsia="Calibri" w:hAnsi="Arial" w:cs="Arial"/>
          <w:color w:val="181717"/>
        </w:rPr>
        <w:t>Healthcare Navigation/Signposting by trained receptionists as first port of call for all patients</w:t>
      </w:r>
    </w:p>
    <w:p w14:paraId="1DB8928C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4CDABCC1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lastRenderedPageBreak/>
        <w:t xml:space="preserve">We are continuing to use the ‘Doctor First’ system introduced during the pandemic, so face to face appointments </w:t>
      </w:r>
      <w:proofErr w:type="gramStart"/>
      <w:r>
        <w:rPr>
          <w:rFonts w:ascii="Arial" w:eastAsia="Calibri" w:hAnsi="Arial" w:cs="Arial"/>
          <w:color w:val="181717"/>
        </w:rPr>
        <w:t>are</w:t>
      </w:r>
      <w:proofErr w:type="gramEnd"/>
      <w:r>
        <w:rPr>
          <w:rFonts w:ascii="Arial" w:eastAsia="Calibri" w:hAnsi="Arial" w:cs="Arial"/>
          <w:color w:val="181717"/>
        </w:rPr>
        <w:t xml:space="preserve"> booked by the GP themselves after a phone call, never directly by the Reception team.</w:t>
      </w:r>
    </w:p>
    <w:p w14:paraId="7E882548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480B2DF2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There is a tr</w:t>
      </w:r>
      <w:r w:rsidRPr="00812810">
        <w:rPr>
          <w:rFonts w:ascii="Arial" w:eastAsia="Calibri" w:hAnsi="Arial" w:cs="Arial"/>
          <w:color w:val="181717"/>
        </w:rPr>
        <w:t>ained administrative team to support the clinical work provided at the practice</w:t>
      </w:r>
      <w:r>
        <w:rPr>
          <w:rFonts w:ascii="Arial" w:eastAsia="Calibri" w:hAnsi="Arial" w:cs="Arial"/>
          <w:color w:val="181717"/>
        </w:rPr>
        <w:t xml:space="preserve"> and to carry out workflow and coding of all incoming documents.</w:t>
      </w:r>
    </w:p>
    <w:p w14:paraId="6FEE813E" w14:textId="77777777" w:rsidR="00FD7FC7" w:rsidRPr="00812810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2BE109AE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We work c</w:t>
      </w:r>
      <w:r w:rsidRPr="00812810">
        <w:rPr>
          <w:rFonts w:ascii="Arial" w:eastAsia="Calibri" w:hAnsi="Arial" w:cs="Arial"/>
          <w:color w:val="181717"/>
        </w:rPr>
        <w:t>ollaborative</w:t>
      </w:r>
      <w:r>
        <w:rPr>
          <w:rFonts w:ascii="Arial" w:eastAsia="Calibri" w:hAnsi="Arial" w:cs="Arial"/>
          <w:color w:val="181717"/>
        </w:rPr>
        <w:t>ly</w:t>
      </w:r>
      <w:r w:rsidRPr="00812810">
        <w:rPr>
          <w:rFonts w:ascii="Arial" w:eastAsia="Calibri" w:hAnsi="Arial" w:cs="Arial"/>
          <w:color w:val="181717"/>
        </w:rPr>
        <w:t xml:space="preserve"> with neighbouring practices as part of the East Herefordshire PCN </w:t>
      </w:r>
    </w:p>
    <w:p w14:paraId="733D3040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0D70F180" w14:textId="77777777" w:rsidR="00FD7FC7" w:rsidRDefault="00FD7FC7" w:rsidP="00FD7FC7">
      <w:pPr>
        <w:spacing w:line="248" w:lineRule="auto"/>
        <w:ind w:hanging="10"/>
        <w:rPr>
          <w:rFonts w:ascii="Arial" w:eastAsia="Calibri" w:hAnsi="Arial" w:cs="Arial"/>
          <w:color w:val="181717"/>
        </w:rPr>
      </w:pPr>
    </w:p>
    <w:p w14:paraId="40ED84DB" w14:textId="77777777" w:rsidR="00FD7FC7" w:rsidRPr="00812810" w:rsidRDefault="00FD7FC7" w:rsidP="00FD7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Feel free to call Catherine </w:t>
      </w:r>
      <w:proofErr w:type="spellStart"/>
      <w:r>
        <w:rPr>
          <w:rFonts w:ascii="Arial" w:hAnsi="Arial" w:cs="Arial"/>
        </w:rPr>
        <w:t>Simonini</w:t>
      </w:r>
      <w:proofErr w:type="spellEnd"/>
      <w:r>
        <w:rPr>
          <w:rFonts w:ascii="Arial" w:hAnsi="Arial" w:cs="Arial"/>
        </w:rPr>
        <w:t xml:space="preserve"> (Practice Manager) for more information or to arrange an informal visit.</w:t>
      </w:r>
    </w:p>
    <w:p w14:paraId="1B372B40" w14:textId="77777777" w:rsidR="000A6759" w:rsidRDefault="000A6759"/>
    <w:sectPr w:rsidR="000A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C7"/>
    <w:rsid w:val="000A6759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925C"/>
  <w15:chartTrackingRefBased/>
  <w15:docId w15:val="{F105A76F-9DDA-4CE9-AEF1-5A8F91F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2022-05-06T12:56:00Z</dcterms:created>
  <dcterms:modified xsi:type="dcterms:W3CDTF">2022-05-06T12:56:00Z</dcterms:modified>
</cp:coreProperties>
</file>