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ABE8" w14:textId="77777777" w:rsidR="00BE6628" w:rsidRPr="00E33D24" w:rsidRDefault="00BE6628" w:rsidP="00BE6628">
      <w:pPr>
        <w:shd w:val="clear" w:color="auto" w:fill="FFFFFF"/>
        <w:spacing w:after="150"/>
        <w:rPr>
          <w:rFonts w:ascii="Calibri" w:hAnsi="Calibri" w:cs="Calibri"/>
          <w:color w:val="000000"/>
          <w:sz w:val="22"/>
          <w:szCs w:val="22"/>
        </w:rPr>
      </w:pPr>
      <w:r w:rsidRPr="00E33D24">
        <w:rPr>
          <w:rFonts w:ascii="Calibri" w:hAnsi="Calibri" w:cs="Calibri"/>
          <w:color w:val="000000"/>
          <w:sz w:val="22"/>
          <w:szCs w:val="22"/>
        </w:rPr>
        <w:t>We are looking to recruit a Practice Administrator to work alongside our Practice Manager across all areas of our busy GP practice with an inclusive and supportive ethos.</w:t>
      </w:r>
    </w:p>
    <w:p w14:paraId="482EAB36" w14:textId="77777777" w:rsidR="00BE6628" w:rsidRPr="00E33D24" w:rsidRDefault="00BE6628" w:rsidP="00BE6628">
      <w:pPr>
        <w:shd w:val="clear" w:color="auto" w:fill="FFFFFF"/>
        <w:spacing w:after="150"/>
        <w:rPr>
          <w:rFonts w:ascii="Calibri" w:hAnsi="Calibri" w:cs="Calibri"/>
          <w:color w:val="000000"/>
          <w:sz w:val="22"/>
          <w:szCs w:val="22"/>
        </w:rPr>
      </w:pPr>
      <w:r w:rsidRPr="00E33D24">
        <w:rPr>
          <w:rFonts w:ascii="Calibri" w:hAnsi="Calibri" w:cs="Calibri"/>
          <w:color w:val="000000"/>
          <w:sz w:val="22"/>
          <w:szCs w:val="22"/>
        </w:rPr>
        <w:t xml:space="preserve">We provide services to over 16,000 patients in Bicester and the surrounding areas and are growing fast, our Practice Management team is key to the smooth running of the practice.  This is a varied </w:t>
      </w:r>
      <w:proofErr w:type="gramStart"/>
      <w:r w:rsidRPr="00E33D24">
        <w:rPr>
          <w:rFonts w:ascii="Calibri" w:hAnsi="Calibri" w:cs="Calibri"/>
          <w:color w:val="000000"/>
          <w:sz w:val="22"/>
          <w:szCs w:val="22"/>
        </w:rPr>
        <w:t>role</w:t>
      </w:r>
      <w:proofErr w:type="gramEnd"/>
      <w:r w:rsidRPr="00E33D24">
        <w:rPr>
          <w:rFonts w:ascii="Calibri" w:hAnsi="Calibri" w:cs="Calibri"/>
          <w:color w:val="000000"/>
          <w:sz w:val="22"/>
          <w:szCs w:val="22"/>
        </w:rPr>
        <w:t xml:space="preserve"> and every day will be different but key responsibilities include:</w:t>
      </w:r>
    </w:p>
    <w:p w14:paraId="416B1ED8" w14:textId="77777777" w:rsidR="00BE6628" w:rsidRPr="00E33D24" w:rsidRDefault="00BE6628" w:rsidP="00BE6628">
      <w:pPr>
        <w:numPr>
          <w:ilvl w:val="0"/>
          <w:numId w:val="1"/>
        </w:numPr>
        <w:shd w:val="clear" w:color="auto" w:fill="FFFFFF"/>
        <w:rPr>
          <w:rFonts w:ascii="Calibri" w:hAnsi="Calibri" w:cs="Calibri"/>
          <w:color w:val="000000"/>
          <w:sz w:val="22"/>
          <w:szCs w:val="22"/>
        </w:rPr>
      </w:pPr>
      <w:r w:rsidRPr="00E33D24">
        <w:rPr>
          <w:rFonts w:ascii="Calibri" w:hAnsi="Calibri" w:cs="Calibri"/>
          <w:color w:val="000000"/>
          <w:sz w:val="22"/>
          <w:szCs w:val="22"/>
        </w:rPr>
        <w:t>Updating and maintaining our website and social media</w:t>
      </w:r>
    </w:p>
    <w:p w14:paraId="458B1158" w14:textId="77777777" w:rsidR="00BE6628" w:rsidRPr="00E33D24" w:rsidRDefault="00BE6628" w:rsidP="00BE6628">
      <w:pPr>
        <w:numPr>
          <w:ilvl w:val="0"/>
          <w:numId w:val="1"/>
        </w:numPr>
        <w:shd w:val="clear" w:color="auto" w:fill="FFFFFF"/>
        <w:rPr>
          <w:rFonts w:ascii="Calibri" w:hAnsi="Calibri" w:cs="Calibri"/>
          <w:color w:val="000000"/>
          <w:sz w:val="22"/>
          <w:szCs w:val="22"/>
        </w:rPr>
      </w:pPr>
      <w:r w:rsidRPr="00E33D24">
        <w:rPr>
          <w:rFonts w:ascii="Calibri" w:hAnsi="Calibri" w:cs="Calibri"/>
          <w:color w:val="000000"/>
          <w:sz w:val="22"/>
          <w:szCs w:val="22"/>
        </w:rPr>
        <w:t>Managing the telephone system</w:t>
      </w:r>
    </w:p>
    <w:p w14:paraId="032544C0" w14:textId="77777777" w:rsidR="00BE6628" w:rsidRPr="00E33D24" w:rsidRDefault="00BE6628" w:rsidP="00BE6628">
      <w:pPr>
        <w:numPr>
          <w:ilvl w:val="0"/>
          <w:numId w:val="1"/>
        </w:numPr>
        <w:shd w:val="clear" w:color="auto" w:fill="FFFFFF"/>
        <w:rPr>
          <w:rFonts w:ascii="Calibri" w:hAnsi="Calibri" w:cs="Calibri"/>
          <w:color w:val="000000"/>
          <w:sz w:val="22"/>
          <w:szCs w:val="22"/>
        </w:rPr>
      </w:pPr>
      <w:r w:rsidRPr="00E33D24">
        <w:rPr>
          <w:rFonts w:ascii="Calibri" w:hAnsi="Calibri" w:cs="Calibri"/>
          <w:color w:val="000000"/>
          <w:sz w:val="22"/>
          <w:szCs w:val="22"/>
        </w:rPr>
        <w:t>Patient campaigns and messaging</w:t>
      </w:r>
    </w:p>
    <w:p w14:paraId="47CB1CD1" w14:textId="77777777" w:rsidR="00BE6628" w:rsidRPr="00E33D24" w:rsidRDefault="00BE6628" w:rsidP="00BE6628">
      <w:pPr>
        <w:numPr>
          <w:ilvl w:val="0"/>
          <w:numId w:val="1"/>
        </w:numPr>
        <w:shd w:val="clear" w:color="auto" w:fill="FFFFFF"/>
        <w:rPr>
          <w:rFonts w:ascii="Calibri" w:hAnsi="Calibri" w:cs="Calibri"/>
          <w:color w:val="000000"/>
          <w:sz w:val="22"/>
          <w:szCs w:val="22"/>
        </w:rPr>
      </w:pPr>
      <w:r w:rsidRPr="00E33D24">
        <w:rPr>
          <w:rFonts w:ascii="Calibri" w:hAnsi="Calibri" w:cs="Calibri"/>
          <w:color w:val="000000"/>
          <w:sz w:val="22"/>
          <w:szCs w:val="22"/>
        </w:rPr>
        <w:t xml:space="preserve">Management of facilities maintenance </w:t>
      </w:r>
    </w:p>
    <w:p w14:paraId="561D5811" w14:textId="77777777" w:rsidR="00BE6628" w:rsidRPr="00E33D24" w:rsidRDefault="00BE6628" w:rsidP="00BE6628">
      <w:pPr>
        <w:numPr>
          <w:ilvl w:val="0"/>
          <w:numId w:val="1"/>
        </w:numPr>
        <w:shd w:val="clear" w:color="auto" w:fill="FFFFFF"/>
        <w:spacing w:after="150"/>
        <w:rPr>
          <w:rFonts w:ascii="Calibri" w:hAnsi="Calibri" w:cs="Calibri"/>
          <w:color w:val="000000"/>
          <w:sz w:val="22"/>
          <w:szCs w:val="22"/>
        </w:rPr>
      </w:pPr>
      <w:r w:rsidRPr="00E33D24">
        <w:rPr>
          <w:rFonts w:ascii="Calibri" w:hAnsi="Calibri" w:cs="Calibri"/>
          <w:color w:val="000000"/>
          <w:sz w:val="22"/>
          <w:szCs w:val="22"/>
        </w:rPr>
        <w:t>Some HR administration and assisting with recruitment and induction of new staff</w:t>
      </w:r>
    </w:p>
    <w:p w14:paraId="3EC8625C" w14:textId="77777777" w:rsidR="00BE6628" w:rsidRPr="00E33D24" w:rsidRDefault="00BE6628" w:rsidP="00BE6628">
      <w:pPr>
        <w:shd w:val="clear" w:color="auto" w:fill="FFFFFF"/>
        <w:spacing w:after="150"/>
        <w:rPr>
          <w:rFonts w:ascii="Calibri" w:hAnsi="Calibri" w:cs="Calibri"/>
          <w:color w:val="000000"/>
          <w:sz w:val="22"/>
          <w:szCs w:val="22"/>
        </w:rPr>
      </w:pPr>
      <w:r w:rsidRPr="00E33D24">
        <w:rPr>
          <w:rFonts w:ascii="Calibri" w:hAnsi="Calibri" w:cs="Calibri"/>
          <w:color w:val="000000"/>
          <w:sz w:val="22"/>
          <w:szCs w:val="22"/>
        </w:rPr>
        <w:t xml:space="preserve">Attitude is more important than experience in this diverse </w:t>
      </w:r>
      <w:proofErr w:type="gramStart"/>
      <w:r w:rsidRPr="00E33D24">
        <w:rPr>
          <w:rFonts w:ascii="Calibri" w:hAnsi="Calibri" w:cs="Calibri"/>
          <w:color w:val="000000"/>
          <w:sz w:val="22"/>
          <w:szCs w:val="22"/>
        </w:rPr>
        <w:t>role</w:t>
      </w:r>
      <w:proofErr w:type="gramEnd"/>
      <w:r w:rsidRPr="00E33D24">
        <w:rPr>
          <w:rFonts w:ascii="Calibri" w:hAnsi="Calibri" w:cs="Calibri"/>
          <w:color w:val="000000"/>
          <w:sz w:val="22"/>
          <w:szCs w:val="22"/>
        </w:rPr>
        <w:t xml:space="preserve"> but we are looking for someone with these skills:</w:t>
      </w:r>
    </w:p>
    <w:p w14:paraId="287249A0" w14:textId="77777777" w:rsidR="00BE6628" w:rsidRPr="00E33D24" w:rsidRDefault="00BE6628" w:rsidP="00BE6628">
      <w:pPr>
        <w:numPr>
          <w:ilvl w:val="0"/>
          <w:numId w:val="2"/>
        </w:numPr>
        <w:shd w:val="clear" w:color="auto" w:fill="FFFFFF"/>
        <w:rPr>
          <w:rFonts w:ascii="Calibri" w:hAnsi="Calibri" w:cs="Calibri"/>
          <w:color w:val="000000"/>
          <w:sz w:val="22"/>
          <w:szCs w:val="22"/>
        </w:rPr>
      </w:pPr>
      <w:r w:rsidRPr="00E33D24">
        <w:rPr>
          <w:rFonts w:ascii="Calibri" w:hAnsi="Calibri" w:cs="Calibri"/>
          <w:color w:val="000000"/>
          <w:sz w:val="22"/>
          <w:szCs w:val="22"/>
        </w:rPr>
        <w:t xml:space="preserve">Strong communication skills and clear written work </w:t>
      </w:r>
    </w:p>
    <w:p w14:paraId="437F4FAC" w14:textId="77777777" w:rsidR="00BE6628" w:rsidRPr="00E33D24" w:rsidRDefault="00BE6628" w:rsidP="00BE6628">
      <w:pPr>
        <w:numPr>
          <w:ilvl w:val="0"/>
          <w:numId w:val="2"/>
        </w:numPr>
        <w:shd w:val="clear" w:color="auto" w:fill="FFFFFF"/>
        <w:rPr>
          <w:rFonts w:ascii="Calibri" w:hAnsi="Calibri" w:cs="Calibri"/>
          <w:color w:val="000000"/>
          <w:sz w:val="22"/>
          <w:szCs w:val="22"/>
        </w:rPr>
      </w:pPr>
      <w:r w:rsidRPr="00E33D24">
        <w:rPr>
          <w:rFonts w:ascii="Calibri" w:hAnsi="Calibri" w:cs="Calibri"/>
          <w:color w:val="000000"/>
          <w:sz w:val="22"/>
          <w:szCs w:val="22"/>
        </w:rPr>
        <w:t xml:space="preserve">Unflappable and confident </w:t>
      </w:r>
    </w:p>
    <w:p w14:paraId="06205D71" w14:textId="77777777" w:rsidR="00BE6628" w:rsidRPr="00E33D24" w:rsidRDefault="00BE6628" w:rsidP="00BE6628">
      <w:pPr>
        <w:numPr>
          <w:ilvl w:val="0"/>
          <w:numId w:val="2"/>
        </w:numPr>
        <w:shd w:val="clear" w:color="auto" w:fill="FFFFFF"/>
        <w:rPr>
          <w:rFonts w:ascii="Calibri" w:hAnsi="Calibri" w:cs="Calibri"/>
          <w:color w:val="000000"/>
          <w:sz w:val="22"/>
          <w:szCs w:val="22"/>
        </w:rPr>
      </w:pPr>
      <w:r w:rsidRPr="00E33D24">
        <w:rPr>
          <w:rFonts w:ascii="Calibri" w:hAnsi="Calibri" w:cs="Calibri"/>
          <w:color w:val="000000"/>
          <w:sz w:val="22"/>
          <w:szCs w:val="22"/>
        </w:rPr>
        <w:t>A natural problem solver able to work under pressure</w:t>
      </w:r>
    </w:p>
    <w:p w14:paraId="22AD775E" w14:textId="77777777" w:rsidR="00BE6628" w:rsidRPr="00E33D24" w:rsidRDefault="00BE6628" w:rsidP="00BE6628">
      <w:pPr>
        <w:numPr>
          <w:ilvl w:val="0"/>
          <w:numId w:val="2"/>
        </w:numPr>
        <w:shd w:val="clear" w:color="auto" w:fill="FFFFFF"/>
        <w:rPr>
          <w:rFonts w:ascii="Calibri" w:hAnsi="Calibri" w:cs="Calibri"/>
          <w:color w:val="000000"/>
          <w:sz w:val="22"/>
          <w:szCs w:val="22"/>
        </w:rPr>
      </w:pPr>
      <w:r w:rsidRPr="00E33D24">
        <w:rPr>
          <w:rFonts w:ascii="Calibri" w:hAnsi="Calibri" w:cs="Calibri"/>
          <w:color w:val="000000"/>
          <w:sz w:val="22"/>
          <w:szCs w:val="22"/>
        </w:rPr>
        <w:t>Organised and able to prioritise a busy workload</w:t>
      </w:r>
    </w:p>
    <w:p w14:paraId="73C91747" w14:textId="77777777" w:rsidR="00BE6628" w:rsidRPr="00E33D24" w:rsidRDefault="00BE6628" w:rsidP="00BE6628">
      <w:pPr>
        <w:numPr>
          <w:ilvl w:val="0"/>
          <w:numId w:val="2"/>
        </w:numPr>
        <w:shd w:val="clear" w:color="auto" w:fill="FFFFFF"/>
        <w:rPr>
          <w:rFonts w:ascii="Calibri" w:hAnsi="Calibri" w:cs="Calibri"/>
          <w:color w:val="000000"/>
          <w:sz w:val="22"/>
          <w:szCs w:val="22"/>
        </w:rPr>
      </w:pPr>
      <w:r w:rsidRPr="00E33D24">
        <w:rPr>
          <w:rFonts w:ascii="Calibri" w:hAnsi="Calibri" w:cs="Calibri"/>
          <w:color w:val="000000"/>
          <w:sz w:val="22"/>
          <w:szCs w:val="22"/>
        </w:rPr>
        <w:t>Excellent attention to detail</w:t>
      </w:r>
    </w:p>
    <w:p w14:paraId="048EFF99" w14:textId="77777777" w:rsidR="00BE6628" w:rsidRPr="00E33D24" w:rsidRDefault="00BE6628" w:rsidP="00BE6628">
      <w:pPr>
        <w:shd w:val="clear" w:color="auto" w:fill="FFFFFF"/>
        <w:rPr>
          <w:rFonts w:ascii="Calibri" w:hAnsi="Calibri" w:cs="Calibri"/>
          <w:color w:val="000000"/>
          <w:sz w:val="22"/>
          <w:szCs w:val="22"/>
        </w:rPr>
      </w:pPr>
    </w:p>
    <w:p w14:paraId="7CF04D58" w14:textId="77777777" w:rsidR="00BE6628" w:rsidRPr="007E1602" w:rsidRDefault="00BE6628" w:rsidP="00BE6628">
      <w:pPr>
        <w:shd w:val="clear" w:color="auto" w:fill="FFFFFF"/>
        <w:spacing w:after="150"/>
        <w:rPr>
          <w:rFonts w:ascii="Arial" w:hAnsi="Arial" w:cs="Arial"/>
        </w:rPr>
      </w:pPr>
      <w:r w:rsidRPr="00E33D24">
        <w:rPr>
          <w:rFonts w:ascii="Calibri" w:hAnsi="Calibri" w:cs="Calibri"/>
          <w:color w:val="000000"/>
          <w:sz w:val="22"/>
          <w:szCs w:val="22"/>
        </w:rPr>
        <w:t>Please send your CV together with a covering letter explaining what interests you about the position to</w:t>
      </w:r>
      <w:r>
        <w:rPr>
          <w:rFonts w:ascii="Calibri" w:hAnsi="Calibri" w:cs="Calibri"/>
          <w:color w:val="000000"/>
          <w:sz w:val="22"/>
          <w:szCs w:val="22"/>
        </w:rPr>
        <w:t xml:space="preserve"> </w:t>
      </w:r>
      <w:hyperlink r:id="rId5" w:history="1">
        <w:r w:rsidRPr="00FA3389">
          <w:rPr>
            <w:rStyle w:val="Hyperlink"/>
            <w:rFonts w:ascii="Calibri" w:hAnsi="Calibri" w:cs="Calibri"/>
            <w:sz w:val="22"/>
            <w:szCs w:val="22"/>
          </w:rPr>
          <w:t>montgomery.house@nhs.net</w:t>
        </w:r>
      </w:hyperlink>
      <w:r>
        <w:rPr>
          <w:rFonts w:ascii="Calibri" w:hAnsi="Calibri" w:cs="Calibri"/>
          <w:color w:val="000000"/>
          <w:sz w:val="22"/>
          <w:szCs w:val="22"/>
        </w:rPr>
        <w:t>.  Please use the subject line: Practice Administrator</w:t>
      </w:r>
    </w:p>
    <w:p w14:paraId="29D43516" w14:textId="77777777" w:rsidR="00BE6628" w:rsidRPr="007E1602" w:rsidRDefault="00BE6628" w:rsidP="00BE6628">
      <w:pPr>
        <w:rPr>
          <w:rFonts w:ascii="Arial" w:hAnsi="Arial" w:cs="Arial"/>
        </w:rPr>
      </w:pPr>
    </w:p>
    <w:p w14:paraId="6688538D" w14:textId="77777777" w:rsidR="00DE6127" w:rsidRDefault="00DE6127"/>
    <w:sectPr w:rsidR="00DE61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645C"/>
    <w:multiLevelType w:val="multilevel"/>
    <w:tmpl w:val="B8040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3477C"/>
    <w:multiLevelType w:val="multilevel"/>
    <w:tmpl w:val="66869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28"/>
    <w:rsid w:val="00BE6628"/>
    <w:rsid w:val="00DE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195C"/>
  <w15:chartTrackingRefBased/>
  <w15:docId w15:val="{528570A8-B352-4103-85DC-3C5F03A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62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66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ntgomery.hous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2021-11-25T11:51:00Z</dcterms:created>
  <dcterms:modified xsi:type="dcterms:W3CDTF">2021-11-25T11:51:00Z</dcterms:modified>
</cp:coreProperties>
</file>