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F7" w:rsidRPr="00F616F1" w:rsidRDefault="00427FC4" w:rsidP="00427FC4">
      <w:pPr>
        <w:jc w:val="center"/>
        <w:rPr>
          <w:rFonts w:ascii="Arial" w:hAnsi="Arial" w:cs="Arial"/>
          <w:sz w:val="20"/>
          <w:szCs w:val="20"/>
        </w:rPr>
      </w:pPr>
      <w:bookmarkStart w:id="0" w:name="_GoBack"/>
      <w:bookmarkEnd w:id="0"/>
      <w:r w:rsidRPr="00F616F1">
        <w:rPr>
          <w:rFonts w:ascii="Arial" w:hAnsi="Arial" w:cs="Arial"/>
          <w:b/>
          <w:sz w:val="20"/>
          <w:szCs w:val="20"/>
          <w:u w:val="single"/>
        </w:rPr>
        <w:t>JOB DESCRIPTION</w:t>
      </w:r>
    </w:p>
    <w:p w:rsidR="00427FC4" w:rsidRPr="00F616F1" w:rsidRDefault="00427FC4" w:rsidP="00427FC4">
      <w:pPr>
        <w:jc w:val="both"/>
        <w:rPr>
          <w:rFonts w:ascii="Arial" w:hAnsi="Arial" w:cs="Arial"/>
          <w:sz w:val="20"/>
          <w:szCs w:val="20"/>
        </w:rPr>
      </w:pPr>
    </w:p>
    <w:p w:rsidR="00427FC4" w:rsidRPr="00F616F1" w:rsidRDefault="00427FC4" w:rsidP="00427FC4">
      <w:pPr>
        <w:jc w:val="both"/>
        <w:rPr>
          <w:rFonts w:ascii="Arial" w:hAnsi="Arial" w:cs="Arial"/>
          <w:b/>
          <w:sz w:val="20"/>
          <w:szCs w:val="20"/>
        </w:rPr>
      </w:pPr>
      <w:r w:rsidRPr="00F616F1">
        <w:rPr>
          <w:rFonts w:ascii="Arial" w:hAnsi="Arial" w:cs="Arial"/>
          <w:b/>
          <w:sz w:val="20"/>
          <w:szCs w:val="20"/>
        </w:rPr>
        <w:t>JOB TITLE:</w:t>
      </w:r>
      <w:r w:rsidRPr="00F616F1">
        <w:rPr>
          <w:rFonts w:ascii="Arial" w:hAnsi="Arial" w:cs="Arial"/>
          <w:b/>
          <w:sz w:val="20"/>
          <w:szCs w:val="20"/>
        </w:rPr>
        <w:tab/>
      </w:r>
      <w:r w:rsidRPr="00F616F1">
        <w:rPr>
          <w:rFonts w:ascii="Arial" w:hAnsi="Arial" w:cs="Arial"/>
          <w:b/>
          <w:sz w:val="20"/>
          <w:szCs w:val="20"/>
        </w:rPr>
        <w:tab/>
      </w:r>
      <w:r w:rsidR="00A06005">
        <w:rPr>
          <w:rFonts w:ascii="Arial" w:hAnsi="Arial" w:cs="Arial"/>
          <w:b/>
          <w:sz w:val="20"/>
          <w:szCs w:val="20"/>
        </w:rPr>
        <w:t>OPERATIONS</w:t>
      </w:r>
      <w:r w:rsidR="009F0742" w:rsidRPr="00F616F1">
        <w:rPr>
          <w:rFonts w:ascii="Arial" w:hAnsi="Arial" w:cs="Arial"/>
          <w:b/>
          <w:sz w:val="20"/>
          <w:szCs w:val="20"/>
        </w:rPr>
        <w:t xml:space="preserve"> </w:t>
      </w:r>
      <w:r w:rsidR="0050009C" w:rsidRPr="00F616F1">
        <w:rPr>
          <w:rFonts w:ascii="Arial" w:hAnsi="Arial" w:cs="Arial"/>
          <w:b/>
          <w:sz w:val="20"/>
          <w:szCs w:val="20"/>
        </w:rPr>
        <w:t>MANAGER</w:t>
      </w:r>
    </w:p>
    <w:p w:rsidR="00B72E09" w:rsidRPr="00F616F1" w:rsidRDefault="00427FC4" w:rsidP="00427FC4">
      <w:pPr>
        <w:jc w:val="both"/>
        <w:rPr>
          <w:rFonts w:ascii="Arial" w:hAnsi="Arial" w:cs="Arial"/>
          <w:b/>
          <w:sz w:val="20"/>
          <w:szCs w:val="20"/>
        </w:rPr>
      </w:pPr>
      <w:r w:rsidRPr="00F616F1">
        <w:rPr>
          <w:rFonts w:ascii="Arial" w:hAnsi="Arial" w:cs="Arial"/>
          <w:b/>
          <w:sz w:val="20"/>
          <w:szCs w:val="20"/>
        </w:rPr>
        <w:t>REPORTS TO:</w:t>
      </w:r>
      <w:r w:rsidRPr="00F616F1">
        <w:rPr>
          <w:rFonts w:ascii="Arial" w:hAnsi="Arial" w:cs="Arial"/>
          <w:b/>
          <w:sz w:val="20"/>
          <w:szCs w:val="20"/>
        </w:rPr>
        <w:tab/>
      </w:r>
      <w:r w:rsidRPr="00F616F1">
        <w:rPr>
          <w:rFonts w:ascii="Arial" w:hAnsi="Arial" w:cs="Arial"/>
          <w:b/>
          <w:sz w:val="20"/>
          <w:szCs w:val="20"/>
        </w:rPr>
        <w:tab/>
      </w:r>
      <w:r w:rsidR="002D5F65">
        <w:rPr>
          <w:rFonts w:ascii="Arial" w:hAnsi="Arial" w:cs="Arial"/>
          <w:b/>
          <w:sz w:val="20"/>
          <w:szCs w:val="20"/>
        </w:rPr>
        <w:t>BUSINESS MANAGER</w:t>
      </w:r>
      <w:r w:rsidR="00411BB8" w:rsidRPr="00F616F1">
        <w:rPr>
          <w:rFonts w:ascii="Arial" w:hAnsi="Arial" w:cs="Arial"/>
          <w:b/>
          <w:sz w:val="20"/>
          <w:szCs w:val="20"/>
        </w:rPr>
        <w:t>&amp;</w:t>
      </w:r>
      <w:r w:rsidR="009F0742" w:rsidRPr="00F616F1">
        <w:rPr>
          <w:rFonts w:ascii="Arial" w:hAnsi="Arial" w:cs="Arial"/>
          <w:b/>
          <w:sz w:val="20"/>
          <w:szCs w:val="20"/>
        </w:rPr>
        <w:t xml:space="preserve"> PARTNERS</w:t>
      </w:r>
    </w:p>
    <w:p w:rsidR="00427FC4" w:rsidRPr="00F616F1" w:rsidRDefault="002D5F65" w:rsidP="00427FC4">
      <w:pPr>
        <w:jc w:val="both"/>
        <w:rPr>
          <w:rFonts w:ascii="Arial" w:hAnsi="Arial" w:cs="Arial"/>
          <w:b/>
          <w:sz w:val="20"/>
          <w:szCs w:val="20"/>
        </w:rPr>
      </w:pPr>
      <w:r>
        <w:rPr>
          <w:rFonts w:ascii="Arial" w:hAnsi="Arial" w:cs="Arial"/>
          <w:b/>
          <w:sz w:val="20"/>
          <w:szCs w:val="20"/>
        </w:rPr>
        <w:t>HOURS:</w:t>
      </w:r>
      <w:r>
        <w:rPr>
          <w:rFonts w:ascii="Arial" w:hAnsi="Arial" w:cs="Arial"/>
          <w:b/>
          <w:sz w:val="20"/>
          <w:szCs w:val="20"/>
        </w:rPr>
        <w:tab/>
      </w:r>
      <w:r>
        <w:rPr>
          <w:rFonts w:ascii="Arial" w:hAnsi="Arial" w:cs="Arial"/>
          <w:b/>
          <w:sz w:val="20"/>
          <w:szCs w:val="20"/>
        </w:rPr>
        <w:tab/>
      </w:r>
      <w:r w:rsidR="001C6AC2">
        <w:rPr>
          <w:rFonts w:ascii="Arial" w:hAnsi="Arial" w:cs="Arial"/>
          <w:b/>
          <w:sz w:val="20"/>
          <w:szCs w:val="20"/>
        </w:rPr>
        <w:t>37.5 hours per week over 4 days</w:t>
      </w:r>
    </w:p>
    <w:p w:rsidR="00427FC4" w:rsidRPr="00F616F1" w:rsidRDefault="00427FC4" w:rsidP="00427FC4">
      <w:pPr>
        <w:jc w:val="both"/>
        <w:rPr>
          <w:rFonts w:ascii="Arial" w:hAnsi="Arial" w:cs="Arial"/>
          <w:b/>
          <w:sz w:val="20"/>
          <w:szCs w:val="20"/>
        </w:rPr>
      </w:pPr>
    </w:p>
    <w:p w:rsidR="00427FC4" w:rsidRPr="00F616F1" w:rsidRDefault="00427FC4" w:rsidP="00427FC4">
      <w:pPr>
        <w:jc w:val="both"/>
        <w:rPr>
          <w:rFonts w:ascii="Arial" w:hAnsi="Arial" w:cs="Arial"/>
          <w:b/>
          <w:sz w:val="20"/>
          <w:szCs w:val="20"/>
        </w:rPr>
      </w:pPr>
      <w:r w:rsidRPr="00F616F1">
        <w:rPr>
          <w:rFonts w:ascii="Arial" w:hAnsi="Arial" w:cs="Arial"/>
          <w:b/>
          <w:sz w:val="20"/>
          <w:szCs w:val="20"/>
        </w:rPr>
        <w:t>Job Summary</w:t>
      </w:r>
    </w:p>
    <w:p w:rsidR="00427FC4" w:rsidRPr="00F616F1" w:rsidRDefault="00427FC4" w:rsidP="00427FC4">
      <w:pPr>
        <w:jc w:val="both"/>
        <w:rPr>
          <w:rFonts w:ascii="Arial" w:hAnsi="Arial" w:cs="Arial"/>
          <w:b/>
          <w:sz w:val="20"/>
          <w:szCs w:val="20"/>
        </w:rPr>
      </w:pPr>
    </w:p>
    <w:p w:rsidR="003A2A48" w:rsidRDefault="003A2A48" w:rsidP="00100FC4">
      <w:pPr>
        <w:jc w:val="both"/>
        <w:rPr>
          <w:rFonts w:ascii="Arial" w:hAnsi="Arial" w:cs="Arial"/>
          <w:sz w:val="20"/>
          <w:szCs w:val="20"/>
        </w:rPr>
      </w:pPr>
      <w:r>
        <w:rPr>
          <w:rFonts w:ascii="Arial" w:hAnsi="Arial" w:cs="Arial"/>
          <w:sz w:val="20"/>
          <w:szCs w:val="20"/>
        </w:rPr>
        <w:t xml:space="preserve">Provide leadership and management skills to enable the Practice to meet its agreed aims and objectives within a profitable, efficient, safe, happy and effective working environment. </w:t>
      </w:r>
    </w:p>
    <w:p w:rsidR="003A2A48" w:rsidRPr="00F616F1" w:rsidRDefault="003A2A48" w:rsidP="00100FC4">
      <w:pPr>
        <w:jc w:val="both"/>
        <w:rPr>
          <w:rFonts w:ascii="Arial" w:hAnsi="Arial" w:cs="Arial"/>
          <w:sz w:val="20"/>
          <w:szCs w:val="20"/>
        </w:rPr>
      </w:pPr>
    </w:p>
    <w:p w:rsidR="00427FC4" w:rsidRPr="00F616F1" w:rsidRDefault="00427FC4" w:rsidP="00427FC4">
      <w:pPr>
        <w:jc w:val="both"/>
        <w:rPr>
          <w:rFonts w:ascii="Arial" w:hAnsi="Arial" w:cs="Arial"/>
          <w:b/>
          <w:sz w:val="20"/>
          <w:szCs w:val="20"/>
        </w:rPr>
      </w:pPr>
      <w:r w:rsidRPr="00F616F1">
        <w:rPr>
          <w:rFonts w:ascii="Arial" w:hAnsi="Arial" w:cs="Arial"/>
          <w:b/>
          <w:sz w:val="20"/>
          <w:szCs w:val="20"/>
        </w:rPr>
        <w:t>Job Responsibilities</w:t>
      </w:r>
    </w:p>
    <w:p w:rsidR="000C5FEF" w:rsidRPr="00F616F1" w:rsidRDefault="000C5FEF" w:rsidP="00427FC4">
      <w:pPr>
        <w:jc w:val="both"/>
        <w:rPr>
          <w:rFonts w:ascii="Arial" w:hAnsi="Arial" w:cs="Arial"/>
          <w:b/>
          <w:sz w:val="20"/>
          <w:szCs w:val="20"/>
        </w:rPr>
      </w:pPr>
    </w:p>
    <w:p w:rsidR="000C5FEF" w:rsidRPr="00F616F1" w:rsidRDefault="000C5FEF" w:rsidP="000C5FEF">
      <w:pPr>
        <w:jc w:val="both"/>
        <w:rPr>
          <w:rFonts w:ascii="Arial" w:hAnsi="Arial" w:cs="Arial"/>
          <w:sz w:val="20"/>
          <w:szCs w:val="20"/>
        </w:rPr>
      </w:pPr>
      <w:r w:rsidRPr="00F616F1">
        <w:rPr>
          <w:rFonts w:ascii="Arial" w:hAnsi="Arial" w:cs="Arial"/>
          <w:sz w:val="20"/>
          <w:szCs w:val="20"/>
        </w:rPr>
        <w:t>The post-holder will;</w:t>
      </w:r>
    </w:p>
    <w:p w:rsidR="00427FC4" w:rsidRPr="00F616F1" w:rsidRDefault="00427FC4" w:rsidP="00427FC4">
      <w:pPr>
        <w:jc w:val="both"/>
        <w:rPr>
          <w:rFonts w:ascii="Arial" w:hAnsi="Arial" w:cs="Arial"/>
          <w:b/>
          <w:sz w:val="20"/>
          <w:szCs w:val="20"/>
        </w:rPr>
      </w:pPr>
    </w:p>
    <w:p w:rsidR="000C5FEF" w:rsidRPr="00F616F1" w:rsidRDefault="009F0742" w:rsidP="000C5FEF">
      <w:pPr>
        <w:jc w:val="both"/>
        <w:rPr>
          <w:rFonts w:ascii="Arial" w:hAnsi="Arial" w:cs="Arial"/>
          <w:b/>
          <w:sz w:val="20"/>
          <w:szCs w:val="20"/>
        </w:rPr>
      </w:pPr>
      <w:r w:rsidRPr="00F616F1">
        <w:rPr>
          <w:rFonts w:ascii="Arial" w:hAnsi="Arial" w:cs="Arial"/>
          <w:b/>
          <w:sz w:val="20"/>
          <w:szCs w:val="20"/>
        </w:rPr>
        <w:t>Strategic Management &amp; Planning</w:t>
      </w:r>
    </w:p>
    <w:p w:rsidR="009F0742" w:rsidRPr="00F616F1" w:rsidRDefault="009F0742" w:rsidP="000C5FEF">
      <w:pPr>
        <w:jc w:val="both"/>
        <w:rPr>
          <w:rFonts w:ascii="Arial" w:hAnsi="Arial" w:cs="Arial"/>
          <w:sz w:val="20"/>
          <w:szCs w:val="20"/>
        </w:rPr>
      </w:pPr>
    </w:p>
    <w:p w:rsidR="00F616F1" w:rsidRDefault="00F616F1" w:rsidP="00F616F1">
      <w:pPr>
        <w:numPr>
          <w:ilvl w:val="0"/>
          <w:numId w:val="25"/>
        </w:numPr>
        <w:jc w:val="both"/>
        <w:rPr>
          <w:rFonts w:ascii="Arial" w:hAnsi="Arial" w:cs="Arial"/>
          <w:sz w:val="20"/>
          <w:szCs w:val="20"/>
        </w:rPr>
      </w:pPr>
      <w:r w:rsidRPr="00F616F1">
        <w:rPr>
          <w:rFonts w:ascii="Arial" w:hAnsi="Arial" w:cs="Arial"/>
          <w:sz w:val="20"/>
          <w:szCs w:val="20"/>
        </w:rPr>
        <w:t>Keep abreast of current affairs and identify potential opportunities a</w:t>
      </w:r>
      <w:r w:rsidR="00A06005">
        <w:rPr>
          <w:rFonts w:ascii="Arial" w:hAnsi="Arial" w:cs="Arial"/>
          <w:sz w:val="20"/>
          <w:szCs w:val="20"/>
        </w:rPr>
        <w:t xml:space="preserve">nd threats to the Practice </w:t>
      </w:r>
    </w:p>
    <w:p w:rsidR="009F0742" w:rsidRDefault="009F0742" w:rsidP="009F0742">
      <w:pPr>
        <w:numPr>
          <w:ilvl w:val="0"/>
          <w:numId w:val="25"/>
        </w:numPr>
        <w:jc w:val="both"/>
        <w:rPr>
          <w:rFonts w:ascii="Arial" w:hAnsi="Arial" w:cs="Arial"/>
          <w:sz w:val="20"/>
          <w:szCs w:val="20"/>
        </w:rPr>
      </w:pPr>
      <w:r w:rsidRPr="00F616F1">
        <w:rPr>
          <w:rFonts w:ascii="Arial" w:hAnsi="Arial" w:cs="Arial"/>
          <w:sz w:val="20"/>
          <w:szCs w:val="20"/>
        </w:rPr>
        <w:t>Contribute towards the Practice strategy and assist with formulating objectives and de</w:t>
      </w:r>
      <w:r w:rsidR="00A06005">
        <w:rPr>
          <w:rFonts w:ascii="Arial" w:hAnsi="Arial" w:cs="Arial"/>
          <w:sz w:val="20"/>
          <w:szCs w:val="20"/>
        </w:rPr>
        <w:t xml:space="preserve">veloping ideas for progression </w:t>
      </w:r>
    </w:p>
    <w:p w:rsidR="009F0742" w:rsidRDefault="009F0742" w:rsidP="009F0742">
      <w:pPr>
        <w:numPr>
          <w:ilvl w:val="0"/>
          <w:numId w:val="25"/>
        </w:numPr>
        <w:jc w:val="both"/>
        <w:rPr>
          <w:rFonts w:ascii="Arial" w:hAnsi="Arial" w:cs="Arial"/>
          <w:sz w:val="20"/>
          <w:szCs w:val="20"/>
        </w:rPr>
      </w:pPr>
      <w:r w:rsidRPr="00F616F1">
        <w:rPr>
          <w:rFonts w:ascii="Arial" w:hAnsi="Arial" w:cs="Arial"/>
          <w:sz w:val="20"/>
          <w:szCs w:val="20"/>
        </w:rPr>
        <w:t>Contribute towards the Practice Business Plan and the impleme</w:t>
      </w:r>
      <w:r w:rsidR="00A06005">
        <w:rPr>
          <w:rFonts w:ascii="Arial" w:hAnsi="Arial" w:cs="Arial"/>
          <w:sz w:val="20"/>
          <w:szCs w:val="20"/>
        </w:rPr>
        <w:t xml:space="preserve">ntation of aims and objectives </w:t>
      </w:r>
    </w:p>
    <w:p w:rsidR="009F0742" w:rsidRDefault="009F0742" w:rsidP="009F0742">
      <w:pPr>
        <w:numPr>
          <w:ilvl w:val="0"/>
          <w:numId w:val="25"/>
        </w:numPr>
        <w:jc w:val="both"/>
        <w:rPr>
          <w:rFonts w:ascii="Arial" w:hAnsi="Arial" w:cs="Arial"/>
          <w:sz w:val="20"/>
          <w:szCs w:val="20"/>
        </w:rPr>
      </w:pPr>
      <w:r w:rsidRPr="00F616F1">
        <w:rPr>
          <w:rFonts w:ascii="Arial" w:hAnsi="Arial" w:cs="Arial"/>
          <w:sz w:val="20"/>
          <w:szCs w:val="20"/>
        </w:rPr>
        <w:t>Lead on the imple</w:t>
      </w:r>
      <w:r w:rsidR="00A06005">
        <w:rPr>
          <w:rFonts w:ascii="Arial" w:hAnsi="Arial" w:cs="Arial"/>
          <w:sz w:val="20"/>
          <w:szCs w:val="20"/>
        </w:rPr>
        <w:t xml:space="preserve">mentation of Practice projects </w:t>
      </w:r>
    </w:p>
    <w:p w:rsidR="00F616F1" w:rsidRPr="00F616F1" w:rsidRDefault="00F616F1" w:rsidP="00F616F1">
      <w:pPr>
        <w:ind w:left="720"/>
        <w:jc w:val="both"/>
        <w:rPr>
          <w:rFonts w:ascii="Arial" w:hAnsi="Arial" w:cs="Arial"/>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Performance &amp; Quality Improvement</w:t>
      </w:r>
    </w:p>
    <w:p w:rsidR="005F0DAF" w:rsidRDefault="00F616F1" w:rsidP="00F616F1">
      <w:pPr>
        <w:numPr>
          <w:ilvl w:val="0"/>
          <w:numId w:val="30"/>
        </w:numPr>
        <w:jc w:val="both"/>
        <w:rPr>
          <w:rFonts w:ascii="Arial" w:hAnsi="Arial" w:cs="Arial"/>
          <w:sz w:val="20"/>
          <w:szCs w:val="20"/>
        </w:rPr>
      </w:pPr>
      <w:r>
        <w:rPr>
          <w:rFonts w:ascii="Arial" w:hAnsi="Arial" w:cs="Arial"/>
          <w:sz w:val="20"/>
          <w:szCs w:val="20"/>
        </w:rPr>
        <w:t>To manage and support clear, accura</w:t>
      </w:r>
      <w:r w:rsidR="00A06005">
        <w:rPr>
          <w:rFonts w:ascii="Arial" w:hAnsi="Arial" w:cs="Arial"/>
          <w:sz w:val="20"/>
          <w:szCs w:val="20"/>
        </w:rPr>
        <w:t>te, effective data quality</w:t>
      </w:r>
    </w:p>
    <w:p w:rsidR="005F0DAF" w:rsidRPr="00F616F1" w:rsidRDefault="005F0DAF" w:rsidP="005F0DAF">
      <w:pPr>
        <w:numPr>
          <w:ilvl w:val="0"/>
          <w:numId w:val="30"/>
        </w:numPr>
        <w:jc w:val="both"/>
        <w:rPr>
          <w:rFonts w:ascii="Arial" w:hAnsi="Arial" w:cs="Arial"/>
          <w:sz w:val="20"/>
          <w:szCs w:val="20"/>
        </w:rPr>
      </w:pPr>
      <w:r>
        <w:rPr>
          <w:rFonts w:ascii="Arial" w:hAnsi="Arial" w:cs="Arial"/>
          <w:sz w:val="20"/>
          <w:szCs w:val="20"/>
        </w:rPr>
        <w:t>A</w:t>
      </w:r>
      <w:r w:rsidRPr="00F616F1">
        <w:rPr>
          <w:rFonts w:ascii="Arial" w:hAnsi="Arial" w:cs="Arial"/>
          <w:sz w:val="20"/>
          <w:szCs w:val="20"/>
        </w:rPr>
        <w:t>wareness of national, local and practice quality standards for Chronic Disease Man</w:t>
      </w:r>
      <w:r>
        <w:rPr>
          <w:rFonts w:ascii="Arial" w:hAnsi="Arial" w:cs="Arial"/>
          <w:sz w:val="20"/>
          <w:szCs w:val="20"/>
        </w:rPr>
        <w:t>agement (QOF)</w:t>
      </w:r>
    </w:p>
    <w:p w:rsidR="00F616F1" w:rsidRPr="005F0DAF" w:rsidRDefault="005F0DAF" w:rsidP="005F0DAF">
      <w:pPr>
        <w:numPr>
          <w:ilvl w:val="0"/>
          <w:numId w:val="30"/>
        </w:numPr>
        <w:jc w:val="both"/>
        <w:rPr>
          <w:rFonts w:ascii="Arial" w:hAnsi="Arial" w:cs="Arial"/>
          <w:sz w:val="20"/>
          <w:szCs w:val="20"/>
        </w:rPr>
      </w:pPr>
      <w:r>
        <w:rPr>
          <w:rFonts w:ascii="Arial" w:hAnsi="Arial" w:cs="Arial"/>
          <w:sz w:val="20"/>
          <w:szCs w:val="20"/>
        </w:rPr>
        <w:t>A</w:t>
      </w:r>
      <w:r w:rsidRPr="00F616F1">
        <w:rPr>
          <w:rFonts w:ascii="Arial" w:hAnsi="Arial" w:cs="Arial"/>
          <w:sz w:val="20"/>
          <w:szCs w:val="20"/>
        </w:rPr>
        <w:t>wareness of nation</w:t>
      </w:r>
      <w:r>
        <w:rPr>
          <w:rFonts w:ascii="Arial" w:hAnsi="Arial" w:cs="Arial"/>
          <w:sz w:val="20"/>
          <w:szCs w:val="20"/>
        </w:rPr>
        <w:t>al and local enhanced services</w:t>
      </w:r>
    </w:p>
    <w:p w:rsidR="00072368" w:rsidRPr="00F616F1" w:rsidRDefault="005F0DAF" w:rsidP="00072368">
      <w:pPr>
        <w:numPr>
          <w:ilvl w:val="0"/>
          <w:numId w:val="30"/>
        </w:numPr>
        <w:jc w:val="both"/>
        <w:rPr>
          <w:rFonts w:ascii="Arial" w:hAnsi="Arial" w:cs="Arial"/>
          <w:sz w:val="20"/>
          <w:szCs w:val="20"/>
        </w:rPr>
      </w:pPr>
      <w:r>
        <w:rPr>
          <w:rFonts w:ascii="Arial" w:hAnsi="Arial" w:cs="Arial"/>
          <w:sz w:val="20"/>
          <w:szCs w:val="20"/>
        </w:rPr>
        <w:t>Contribute towards the</w:t>
      </w:r>
      <w:r w:rsidR="00072368" w:rsidRPr="00F616F1">
        <w:rPr>
          <w:rFonts w:ascii="Arial" w:hAnsi="Arial" w:cs="Arial"/>
          <w:sz w:val="20"/>
          <w:szCs w:val="20"/>
        </w:rPr>
        <w:t xml:space="preserve"> quarter</w:t>
      </w:r>
      <w:r w:rsidR="00072368">
        <w:rPr>
          <w:rFonts w:ascii="Arial" w:hAnsi="Arial" w:cs="Arial"/>
          <w:sz w:val="20"/>
          <w:szCs w:val="20"/>
        </w:rPr>
        <w:t xml:space="preserve">ly Practice Performance Report </w:t>
      </w:r>
    </w:p>
    <w:p w:rsidR="00F616F1" w:rsidRPr="00F616F1" w:rsidRDefault="00F616F1" w:rsidP="00F616F1">
      <w:pPr>
        <w:ind w:left="720"/>
        <w:jc w:val="both"/>
        <w:rPr>
          <w:rFonts w:ascii="Arial" w:hAnsi="Arial" w:cs="Arial"/>
          <w:sz w:val="20"/>
          <w:szCs w:val="20"/>
        </w:rPr>
      </w:pPr>
    </w:p>
    <w:p w:rsidR="009F0742" w:rsidRPr="00F616F1" w:rsidRDefault="009F0742" w:rsidP="009F0742">
      <w:pPr>
        <w:jc w:val="both"/>
        <w:rPr>
          <w:rFonts w:ascii="Arial" w:hAnsi="Arial" w:cs="Arial"/>
          <w:b/>
          <w:sz w:val="20"/>
          <w:szCs w:val="20"/>
        </w:rPr>
      </w:pPr>
      <w:r w:rsidRPr="00F616F1">
        <w:rPr>
          <w:rFonts w:ascii="Arial" w:hAnsi="Arial" w:cs="Arial"/>
          <w:b/>
          <w:sz w:val="20"/>
          <w:szCs w:val="20"/>
        </w:rPr>
        <w:t>Financial Management</w:t>
      </w:r>
    </w:p>
    <w:p w:rsidR="00072368" w:rsidRDefault="005F0DAF" w:rsidP="00072368">
      <w:pPr>
        <w:numPr>
          <w:ilvl w:val="0"/>
          <w:numId w:val="31"/>
        </w:numPr>
        <w:jc w:val="both"/>
        <w:rPr>
          <w:rFonts w:ascii="Arial" w:hAnsi="Arial" w:cs="Arial"/>
          <w:sz w:val="20"/>
          <w:szCs w:val="20"/>
        </w:rPr>
      </w:pPr>
      <w:r>
        <w:rPr>
          <w:rFonts w:ascii="Arial" w:hAnsi="Arial" w:cs="Arial"/>
          <w:sz w:val="20"/>
          <w:szCs w:val="20"/>
        </w:rPr>
        <w:t xml:space="preserve">Authorise staff overtime and timesheets for payroll purposes with reporting to the Business Manager on a monthly basis on hours for payment as well as quarterly reporting on trends and themes to assist with staff planning </w:t>
      </w:r>
    </w:p>
    <w:p w:rsidR="00072368" w:rsidRDefault="00072368" w:rsidP="00234F74">
      <w:pPr>
        <w:numPr>
          <w:ilvl w:val="0"/>
          <w:numId w:val="31"/>
        </w:numPr>
        <w:jc w:val="both"/>
        <w:rPr>
          <w:rFonts w:ascii="Arial" w:hAnsi="Arial" w:cs="Arial"/>
          <w:sz w:val="20"/>
          <w:szCs w:val="20"/>
        </w:rPr>
      </w:pPr>
      <w:r>
        <w:rPr>
          <w:rFonts w:ascii="Arial" w:hAnsi="Arial" w:cs="Arial"/>
          <w:sz w:val="20"/>
          <w:szCs w:val="20"/>
        </w:rPr>
        <w:t>Responsible for the safe, regular and correct handling of petty cash and patient income with reports prepared for the Practice Bookkeeper on a monthly basis</w:t>
      </w:r>
    </w:p>
    <w:p w:rsidR="00F616F1" w:rsidRDefault="00F616F1" w:rsidP="00F616F1">
      <w:pPr>
        <w:ind w:left="720"/>
        <w:jc w:val="both"/>
        <w:rPr>
          <w:rFonts w:ascii="Arial" w:hAnsi="Arial" w:cs="Arial"/>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Human Resources</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Ensure colleagues are aware o</w:t>
      </w:r>
      <w:r w:rsidR="00A06005">
        <w:rPr>
          <w:rFonts w:ascii="Arial" w:hAnsi="Arial" w:cs="Arial"/>
          <w:sz w:val="20"/>
          <w:szCs w:val="20"/>
        </w:rPr>
        <w:t xml:space="preserve">f the expectations of them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Consider succession planning and develop robust pla</w:t>
      </w:r>
      <w:r w:rsidR="00A06005">
        <w:rPr>
          <w:rFonts w:ascii="Arial" w:hAnsi="Arial" w:cs="Arial"/>
          <w:sz w:val="20"/>
          <w:szCs w:val="20"/>
        </w:rPr>
        <w:t xml:space="preserve">ns to manage any vacancies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Support and mentor staff, both as indiv</w:t>
      </w:r>
      <w:r w:rsidR="00A06005">
        <w:rPr>
          <w:rFonts w:ascii="Arial" w:hAnsi="Arial" w:cs="Arial"/>
          <w:sz w:val="20"/>
          <w:szCs w:val="20"/>
        </w:rPr>
        <w:t xml:space="preserve">iduals and as team members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Ensure that personnel records and maintained for all staff, to include all information relevant to their roles and to</w:t>
      </w:r>
      <w:r w:rsidR="00A06005">
        <w:rPr>
          <w:rFonts w:ascii="Arial" w:hAnsi="Arial" w:cs="Arial"/>
          <w:sz w:val="20"/>
          <w:szCs w:val="20"/>
        </w:rPr>
        <w:t xml:space="preserve"> a high CQC level standard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Ensure that all staff ar</w:t>
      </w:r>
      <w:r w:rsidR="00A06005">
        <w:rPr>
          <w:rFonts w:ascii="Arial" w:hAnsi="Arial" w:cs="Arial"/>
          <w:sz w:val="20"/>
          <w:szCs w:val="20"/>
        </w:rPr>
        <w:t xml:space="preserve">e legally entitled to work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Maintain up-to-date HR documentation to include job descriptions, employment contracts and employme</w:t>
      </w:r>
      <w:r w:rsidR="00A06005">
        <w:rPr>
          <w:rFonts w:ascii="Arial" w:hAnsi="Arial" w:cs="Arial"/>
          <w:sz w:val="20"/>
          <w:szCs w:val="20"/>
        </w:rPr>
        <w:t xml:space="preserve">nt policies and procedures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Monitor and evaluate the performance of the Practice team and individuals against objectives; i</w:t>
      </w:r>
      <w:r w:rsidR="00A06005">
        <w:rPr>
          <w:rFonts w:ascii="Arial" w:hAnsi="Arial" w:cs="Arial"/>
          <w:sz w:val="20"/>
          <w:szCs w:val="20"/>
        </w:rPr>
        <w:t xml:space="preserve">dentify and manager change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Keep abreast of changes</w:t>
      </w:r>
      <w:r w:rsidR="00A06005">
        <w:rPr>
          <w:rFonts w:ascii="Arial" w:hAnsi="Arial" w:cs="Arial"/>
          <w:sz w:val="20"/>
          <w:szCs w:val="20"/>
        </w:rPr>
        <w:t xml:space="preserve"> in employment legislation </w:t>
      </w:r>
    </w:p>
    <w:p w:rsidR="00B57708" w:rsidRDefault="00B57708" w:rsidP="00B57708">
      <w:pPr>
        <w:numPr>
          <w:ilvl w:val="0"/>
          <w:numId w:val="32"/>
        </w:numPr>
        <w:jc w:val="both"/>
        <w:rPr>
          <w:rFonts w:ascii="Arial" w:hAnsi="Arial" w:cs="Arial"/>
          <w:sz w:val="20"/>
          <w:szCs w:val="20"/>
        </w:rPr>
      </w:pPr>
      <w:r>
        <w:rPr>
          <w:rFonts w:ascii="Arial" w:hAnsi="Arial" w:cs="Arial"/>
          <w:sz w:val="20"/>
          <w:szCs w:val="20"/>
        </w:rPr>
        <w:lastRenderedPageBreak/>
        <w:t>Co-ordinate cover i</w:t>
      </w:r>
      <w:r w:rsidR="00A06005">
        <w:rPr>
          <w:rFonts w:ascii="Arial" w:hAnsi="Arial" w:cs="Arial"/>
          <w:sz w:val="20"/>
          <w:szCs w:val="20"/>
        </w:rPr>
        <w:t xml:space="preserve">n times of staff absence </w:t>
      </w:r>
    </w:p>
    <w:p w:rsidR="006F2C56" w:rsidRDefault="006F2C56" w:rsidP="00F616F1">
      <w:pPr>
        <w:numPr>
          <w:ilvl w:val="0"/>
          <w:numId w:val="32"/>
        </w:numPr>
        <w:jc w:val="both"/>
        <w:rPr>
          <w:rFonts w:ascii="Arial" w:hAnsi="Arial" w:cs="Arial"/>
          <w:sz w:val="20"/>
          <w:szCs w:val="20"/>
        </w:rPr>
      </w:pPr>
      <w:r>
        <w:rPr>
          <w:rFonts w:ascii="Arial" w:hAnsi="Arial" w:cs="Arial"/>
          <w:sz w:val="20"/>
          <w:szCs w:val="20"/>
        </w:rPr>
        <w:t>Oversee the recruitment and retention of rece</w:t>
      </w:r>
      <w:r w:rsidR="00A06005">
        <w:rPr>
          <w:rFonts w:ascii="Arial" w:hAnsi="Arial" w:cs="Arial"/>
          <w:sz w:val="20"/>
          <w:szCs w:val="20"/>
        </w:rPr>
        <w:t xml:space="preserve">ption and administrative staff </w:t>
      </w:r>
    </w:p>
    <w:p w:rsidR="006F2C56" w:rsidRDefault="006F2C56" w:rsidP="00F616F1">
      <w:pPr>
        <w:numPr>
          <w:ilvl w:val="0"/>
          <w:numId w:val="32"/>
        </w:numPr>
        <w:jc w:val="both"/>
        <w:rPr>
          <w:rFonts w:ascii="Arial" w:hAnsi="Arial" w:cs="Arial"/>
          <w:sz w:val="20"/>
          <w:szCs w:val="20"/>
        </w:rPr>
      </w:pPr>
      <w:r>
        <w:rPr>
          <w:rFonts w:ascii="Arial" w:hAnsi="Arial" w:cs="Arial"/>
          <w:sz w:val="20"/>
          <w:szCs w:val="20"/>
        </w:rPr>
        <w:t xml:space="preserve">Monitor and advise the Business Manager on reception and administrative staffing levels and skill-mix to ensure the Practice is operating within safe levels and that we are supporting and maximising </w:t>
      </w:r>
      <w:r w:rsidR="00A06005">
        <w:rPr>
          <w:rFonts w:ascii="Arial" w:hAnsi="Arial" w:cs="Arial"/>
          <w:sz w:val="20"/>
          <w:szCs w:val="20"/>
        </w:rPr>
        <w:t xml:space="preserve">the skills of this staff group </w:t>
      </w:r>
    </w:p>
    <w:p w:rsidR="006F2C56" w:rsidRPr="006F2C56" w:rsidRDefault="006F2C56" w:rsidP="006F2C56">
      <w:pPr>
        <w:numPr>
          <w:ilvl w:val="0"/>
          <w:numId w:val="32"/>
        </w:numPr>
        <w:jc w:val="both"/>
        <w:rPr>
          <w:rFonts w:ascii="Arial" w:hAnsi="Arial" w:cs="Arial"/>
          <w:sz w:val="20"/>
          <w:szCs w:val="20"/>
        </w:rPr>
      </w:pPr>
      <w:r>
        <w:rPr>
          <w:rFonts w:ascii="Arial" w:hAnsi="Arial" w:cs="Arial"/>
          <w:sz w:val="20"/>
          <w:szCs w:val="20"/>
        </w:rPr>
        <w:t>Organise and oversee</w:t>
      </w:r>
      <w:r w:rsidR="00A06005">
        <w:rPr>
          <w:rFonts w:ascii="Arial" w:hAnsi="Arial" w:cs="Arial"/>
          <w:sz w:val="20"/>
          <w:szCs w:val="20"/>
        </w:rPr>
        <w:t xml:space="preserve"> staff induction and training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Arrange and hols regular staff reviews for non-clinical staff (informal 1</w:t>
      </w:r>
      <w:r w:rsidR="00A06005">
        <w:rPr>
          <w:rFonts w:ascii="Arial" w:hAnsi="Arial" w:cs="Arial"/>
          <w:sz w:val="20"/>
          <w:szCs w:val="20"/>
        </w:rPr>
        <w:t xml:space="preserve"> to 1’s and formal appraisals)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Develop an ongoing and rolling strategy for non-clinical staff train</w:t>
      </w:r>
      <w:r w:rsidR="00A06005">
        <w:rPr>
          <w:rFonts w:ascii="Arial" w:hAnsi="Arial" w:cs="Arial"/>
          <w:sz w:val="20"/>
          <w:szCs w:val="20"/>
        </w:rPr>
        <w:t xml:space="preserve">ing on monthly EPIC afternoons </w:t>
      </w:r>
    </w:p>
    <w:p w:rsidR="00B57708" w:rsidRDefault="00B57708" w:rsidP="00B57708">
      <w:pPr>
        <w:numPr>
          <w:ilvl w:val="0"/>
          <w:numId w:val="32"/>
        </w:numPr>
        <w:jc w:val="both"/>
        <w:rPr>
          <w:rFonts w:ascii="Arial" w:hAnsi="Arial" w:cs="Arial"/>
          <w:sz w:val="20"/>
          <w:szCs w:val="20"/>
        </w:rPr>
      </w:pPr>
      <w:r>
        <w:rPr>
          <w:rFonts w:ascii="Arial" w:hAnsi="Arial" w:cs="Arial"/>
          <w:sz w:val="20"/>
          <w:szCs w:val="20"/>
        </w:rPr>
        <w:t>Ensure that the Practice workforce data is continually updated for</w:t>
      </w:r>
      <w:r w:rsidR="00A06005">
        <w:rPr>
          <w:rFonts w:ascii="Arial" w:hAnsi="Arial" w:cs="Arial"/>
          <w:sz w:val="20"/>
          <w:szCs w:val="20"/>
        </w:rPr>
        <w:t xml:space="preserve"> </w:t>
      </w:r>
      <w:r w:rsidR="005F0DAF">
        <w:rPr>
          <w:rFonts w:ascii="Arial" w:hAnsi="Arial" w:cs="Arial"/>
          <w:sz w:val="20"/>
          <w:szCs w:val="20"/>
        </w:rPr>
        <w:t>monthly</w:t>
      </w:r>
      <w:r w:rsidR="00A06005">
        <w:rPr>
          <w:rFonts w:ascii="Arial" w:hAnsi="Arial" w:cs="Arial"/>
          <w:sz w:val="20"/>
          <w:szCs w:val="20"/>
        </w:rPr>
        <w:t xml:space="preserve"> extracts to the NHS </w:t>
      </w:r>
    </w:p>
    <w:p w:rsidR="006F2C56" w:rsidRDefault="006F2C56" w:rsidP="006F2C56">
      <w:pPr>
        <w:numPr>
          <w:ilvl w:val="0"/>
          <w:numId w:val="32"/>
        </w:numPr>
        <w:jc w:val="both"/>
        <w:rPr>
          <w:rFonts w:ascii="Arial" w:hAnsi="Arial" w:cs="Arial"/>
          <w:sz w:val="20"/>
          <w:szCs w:val="20"/>
        </w:rPr>
      </w:pPr>
      <w:r>
        <w:rPr>
          <w:rFonts w:ascii="Arial" w:hAnsi="Arial" w:cs="Arial"/>
          <w:sz w:val="20"/>
          <w:szCs w:val="20"/>
        </w:rPr>
        <w:t xml:space="preserve">Direct line management of </w:t>
      </w:r>
      <w:r w:rsidR="005F0DAF">
        <w:rPr>
          <w:rFonts w:ascii="Arial" w:hAnsi="Arial" w:cs="Arial"/>
          <w:sz w:val="20"/>
          <w:szCs w:val="20"/>
        </w:rPr>
        <w:t>Lead Receptionist and all Reception staff</w:t>
      </w:r>
      <w:r w:rsidR="00A06005">
        <w:rPr>
          <w:rFonts w:ascii="Arial" w:hAnsi="Arial" w:cs="Arial"/>
          <w:sz w:val="20"/>
          <w:szCs w:val="20"/>
        </w:rPr>
        <w:t xml:space="preserve"> </w:t>
      </w:r>
    </w:p>
    <w:p w:rsidR="00072368" w:rsidRDefault="00072368" w:rsidP="00072368">
      <w:pPr>
        <w:jc w:val="both"/>
        <w:rPr>
          <w:rFonts w:ascii="Arial" w:hAnsi="Arial" w:cs="Arial"/>
          <w:sz w:val="20"/>
          <w:szCs w:val="20"/>
        </w:rPr>
      </w:pPr>
    </w:p>
    <w:p w:rsidR="003E01BA" w:rsidRDefault="003E01BA" w:rsidP="000C5FEF">
      <w:pPr>
        <w:jc w:val="both"/>
        <w:rPr>
          <w:rFonts w:ascii="Arial" w:hAnsi="Arial" w:cs="Arial"/>
          <w:sz w:val="20"/>
          <w:szCs w:val="20"/>
        </w:rPr>
      </w:pPr>
      <w:r>
        <w:rPr>
          <w:rFonts w:ascii="Arial" w:hAnsi="Arial" w:cs="Arial"/>
          <w:b/>
          <w:sz w:val="20"/>
          <w:szCs w:val="20"/>
        </w:rPr>
        <w:t>Organisation</w:t>
      </w:r>
    </w:p>
    <w:p w:rsidR="00B57708" w:rsidRDefault="00B57708" w:rsidP="00B57708">
      <w:pPr>
        <w:numPr>
          <w:ilvl w:val="0"/>
          <w:numId w:val="33"/>
        </w:numPr>
        <w:jc w:val="both"/>
        <w:rPr>
          <w:rFonts w:ascii="Arial" w:hAnsi="Arial" w:cs="Arial"/>
          <w:sz w:val="20"/>
          <w:szCs w:val="20"/>
        </w:rPr>
      </w:pPr>
      <w:r>
        <w:rPr>
          <w:rFonts w:ascii="Arial" w:hAnsi="Arial" w:cs="Arial"/>
          <w:sz w:val="20"/>
          <w:szCs w:val="20"/>
        </w:rPr>
        <w:t>Ensure that regular risk assessments are undertaken including (but not limited to) health &amp; safety, disability access (physical, hearing &amp; environment), fire, legionella and infection control, ensuring that there is a plan in place to manage an</w:t>
      </w:r>
      <w:r w:rsidR="00A06005">
        <w:rPr>
          <w:rFonts w:ascii="Arial" w:hAnsi="Arial" w:cs="Arial"/>
          <w:sz w:val="20"/>
          <w:szCs w:val="20"/>
        </w:rPr>
        <w:t xml:space="preserve">y and all risks identified </w:t>
      </w:r>
    </w:p>
    <w:p w:rsidR="003E01BA" w:rsidRDefault="003E01BA" w:rsidP="003E01BA">
      <w:pPr>
        <w:numPr>
          <w:ilvl w:val="0"/>
          <w:numId w:val="33"/>
        </w:numPr>
        <w:jc w:val="both"/>
        <w:rPr>
          <w:rFonts w:ascii="Arial" w:hAnsi="Arial" w:cs="Arial"/>
          <w:sz w:val="20"/>
          <w:szCs w:val="20"/>
        </w:rPr>
      </w:pPr>
      <w:r>
        <w:rPr>
          <w:rFonts w:ascii="Arial" w:hAnsi="Arial" w:cs="Arial"/>
          <w:sz w:val="20"/>
          <w:szCs w:val="20"/>
        </w:rPr>
        <w:t>Daily review of the appointments system to ensure an even distribution of workload amongst the clinical staff</w:t>
      </w:r>
      <w:r w:rsidR="00B57708">
        <w:rPr>
          <w:rFonts w:ascii="Arial" w:hAnsi="Arial" w:cs="Arial"/>
          <w:sz w:val="20"/>
          <w:szCs w:val="20"/>
        </w:rPr>
        <w:t>, including home visits across the sites</w:t>
      </w:r>
      <w:r w:rsidR="00A06005">
        <w:rPr>
          <w:rFonts w:ascii="Arial" w:hAnsi="Arial" w:cs="Arial"/>
          <w:sz w:val="20"/>
          <w:szCs w:val="20"/>
        </w:rPr>
        <w:t xml:space="preserve"> </w:t>
      </w:r>
    </w:p>
    <w:p w:rsidR="005F0DAF" w:rsidRPr="005F0DAF" w:rsidRDefault="003E01BA" w:rsidP="005F0DAF">
      <w:pPr>
        <w:numPr>
          <w:ilvl w:val="0"/>
          <w:numId w:val="33"/>
        </w:numPr>
        <w:jc w:val="both"/>
        <w:rPr>
          <w:rFonts w:ascii="Arial" w:hAnsi="Arial" w:cs="Arial"/>
          <w:sz w:val="20"/>
          <w:szCs w:val="20"/>
        </w:rPr>
      </w:pPr>
      <w:r>
        <w:rPr>
          <w:rFonts w:ascii="Arial" w:hAnsi="Arial" w:cs="Arial"/>
          <w:sz w:val="20"/>
          <w:szCs w:val="20"/>
        </w:rPr>
        <w:t>Ensure that daily tasks such as medication requests, correspondence, results</w:t>
      </w:r>
      <w:r w:rsidR="00A06005">
        <w:rPr>
          <w:rFonts w:ascii="Arial" w:hAnsi="Arial" w:cs="Arial"/>
          <w:sz w:val="20"/>
          <w:szCs w:val="20"/>
        </w:rPr>
        <w:t xml:space="preserve"> etc are managed appropriately </w:t>
      </w:r>
    </w:p>
    <w:p w:rsidR="003E01BA" w:rsidRDefault="005F0DAF" w:rsidP="003E01BA">
      <w:pPr>
        <w:numPr>
          <w:ilvl w:val="0"/>
          <w:numId w:val="33"/>
        </w:numPr>
        <w:jc w:val="both"/>
        <w:rPr>
          <w:rFonts w:ascii="Arial" w:hAnsi="Arial" w:cs="Arial"/>
          <w:sz w:val="20"/>
          <w:szCs w:val="20"/>
        </w:rPr>
      </w:pPr>
      <w:r>
        <w:rPr>
          <w:rFonts w:ascii="Arial" w:hAnsi="Arial" w:cs="Arial"/>
          <w:sz w:val="20"/>
          <w:szCs w:val="20"/>
        </w:rPr>
        <w:t>Ensure that r</w:t>
      </w:r>
      <w:r w:rsidR="003E01BA">
        <w:rPr>
          <w:rFonts w:ascii="Arial" w:hAnsi="Arial" w:cs="Arial"/>
          <w:sz w:val="20"/>
          <w:szCs w:val="20"/>
        </w:rPr>
        <w:t>egular review</w:t>
      </w:r>
      <w:r>
        <w:rPr>
          <w:rFonts w:ascii="Arial" w:hAnsi="Arial" w:cs="Arial"/>
          <w:sz w:val="20"/>
          <w:szCs w:val="20"/>
        </w:rPr>
        <w:t>s</w:t>
      </w:r>
      <w:r w:rsidR="003E01BA">
        <w:rPr>
          <w:rFonts w:ascii="Arial" w:hAnsi="Arial" w:cs="Arial"/>
          <w:sz w:val="20"/>
          <w:szCs w:val="20"/>
        </w:rPr>
        <w:t xml:space="preserve"> of all Practice policies and procedures </w:t>
      </w:r>
      <w:r>
        <w:rPr>
          <w:rFonts w:ascii="Arial" w:hAnsi="Arial" w:cs="Arial"/>
          <w:sz w:val="20"/>
          <w:szCs w:val="20"/>
        </w:rPr>
        <w:t>are undertaken in conjunction with the administration team to make sure</w:t>
      </w:r>
      <w:r w:rsidR="003E01BA">
        <w:rPr>
          <w:rFonts w:ascii="Arial" w:hAnsi="Arial" w:cs="Arial"/>
          <w:sz w:val="20"/>
          <w:szCs w:val="20"/>
        </w:rPr>
        <w:t xml:space="preserve"> that these are kept in line with current legisla</w:t>
      </w:r>
      <w:r w:rsidR="00A06005">
        <w:rPr>
          <w:rFonts w:ascii="Arial" w:hAnsi="Arial" w:cs="Arial"/>
          <w:sz w:val="20"/>
          <w:szCs w:val="20"/>
        </w:rPr>
        <w:t xml:space="preserve">tion and meet CQC requirements </w:t>
      </w:r>
    </w:p>
    <w:p w:rsidR="00072368" w:rsidRDefault="00072368" w:rsidP="00072368">
      <w:pPr>
        <w:numPr>
          <w:ilvl w:val="0"/>
          <w:numId w:val="33"/>
        </w:numPr>
        <w:jc w:val="both"/>
        <w:rPr>
          <w:rFonts w:ascii="Arial" w:hAnsi="Arial" w:cs="Arial"/>
          <w:sz w:val="20"/>
          <w:szCs w:val="20"/>
        </w:rPr>
      </w:pPr>
      <w:r>
        <w:rPr>
          <w:rFonts w:ascii="Arial" w:hAnsi="Arial" w:cs="Arial"/>
          <w:sz w:val="20"/>
          <w:szCs w:val="20"/>
        </w:rPr>
        <w:t>Liaison with the Reception</w:t>
      </w:r>
      <w:r w:rsidR="005F0DAF">
        <w:rPr>
          <w:rFonts w:ascii="Arial" w:hAnsi="Arial" w:cs="Arial"/>
          <w:sz w:val="20"/>
          <w:szCs w:val="20"/>
        </w:rPr>
        <w:t xml:space="preserve"> Lead regarding reception rotas both on a regular basis to ensure cover is in place and on an as needed basis to ensure appropriate staffing levels are in place throughout the standard week</w:t>
      </w:r>
    </w:p>
    <w:p w:rsidR="00072368" w:rsidRDefault="00072368" w:rsidP="00072368">
      <w:pPr>
        <w:numPr>
          <w:ilvl w:val="0"/>
          <w:numId w:val="33"/>
        </w:numPr>
        <w:jc w:val="both"/>
        <w:rPr>
          <w:rFonts w:ascii="Arial" w:hAnsi="Arial" w:cs="Arial"/>
          <w:sz w:val="20"/>
          <w:szCs w:val="20"/>
        </w:rPr>
      </w:pPr>
      <w:r>
        <w:rPr>
          <w:rFonts w:ascii="Arial" w:hAnsi="Arial" w:cs="Arial"/>
          <w:sz w:val="20"/>
          <w:szCs w:val="20"/>
        </w:rPr>
        <w:t xml:space="preserve">Submission of an accurate eDeclaration to the NHS on an annual basis </w:t>
      </w:r>
    </w:p>
    <w:p w:rsidR="00072368" w:rsidRDefault="00072368" w:rsidP="00072368">
      <w:pPr>
        <w:jc w:val="both"/>
        <w:rPr>
          <w:rFonts w:ascii="Arial" w:hAnsi="Arial" w:cs="Arial"/>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Patient Services</w:t>
      </w:r>
    </w:p>
    <w:p w:rsidR="00B57708" w:rsidRDefault="00B57708" w:rsidP="00B57708">
      <w:pPr>
        <w:numPr>
          <w:ilvl w:val="0"/>
          <w:numId w:val="35"/>
        </w:numPr>
        <w:jc w:val="both"/>
        <w:rPr>
          <w:rFonts w:ascii="Arial" w:hAnsi="Arial" w:cs="Arial"/>
          <w:sz w:val="20"/>
          <w:szCs w:val="20"/>
        </w:rPr>
      </w:pPr>
      <w:r>
        <w:rPr>
          <w:rFonts w:ascii="Arial" w:hAnsi="Arial" w:cs="Arial"/>
          <w:sz w:val="20"/>
          <w:szCs w:val="20"/>
        </w:rPr>
        <w:t>Ensure service development and delivery is in accordance with loc</w:t>
      </w:r>
      <w:r w:rsidR="00A06005">
        <w:rPr>
          <w:rFonts w:ascii="Arial" w:hAnsi="Arial" w:cs="Arial"/>
          <w:sz w:val="20"/>
          <w:szCs w:val="20"/>
        </w:rPr>
        <w:t xml:space="preserve">al and national guidelines </w:t>
      </w:r>
    </w:p>
    <w:p w:rsidR="00B57708" w:rsidRDefault="00B57708" w:rsidP="00B57708">
      <w:pPr>
        <w:numPr>
          <w:ilvl w:val="0"/>
          <w:numId w:val="35"/>
        </w:numPr>
        <w:jc w:val="both"/>
        <w:rPr>
          <w:rFonts w:ascii="Arial" w:hAnsi="Arial" w:cs="Arial"/>
          <w:sz w:val="20"/>
          <w:szCs w:val="20"/>
        </w:rPr>
      </w:pPr>
      <w:r>
        <w:rPr>
          <w:rFonts w:ascii="Arial" w:hAnsi="Arial" w:cs="Arial"/>
          <w:sz w:val="20"/>
          <w:szCs w:val="20"/>
        </w:rPr>
        <w:t>Ensure that the Practice complies with NHS contractual obligations i</w:t>
      </w:r>
      <w:r w:rsidR="00A06005">
        <w:rPr>
          <w:rFonts w:ascii="Arial" w:hAnsi="Arial" w:cs="Arial"/>
          <w:sz w:val="20"/>
          <w:szCs w:val="20"/>
        </w:rPr>
        <w:t xml:space="preserve">n relation to patient care </w:t>
      </w:r>
    </w:p>
    <w:p w:rsidR="005F0DAF" w:rsidRDefault="005F0DAF" w:rsidP="005F0DAF">
      <w:pPr>
        <w:numPr>
          <w:ilvl w:val="0"/>
          <w:numId w:val="35"/>
        </w:numPr>
        <w:jc w:val="both"/>
        <w:rPr>
          <w:rFonts w:ascii="Arial" w:hAnsi="Arial" w:cs="Arial"/>
          <w:sz w:val="20"/>
          <w:szCs w:val="20"/>
        </w:rPr>
      </w:pPr>
      <w:r>
        <w:rPr>
          <w:rFonts w:ascii="Arial" w:hAnsi="Arial" w:cs="Arial"/>
          <w:sz w:val="20"/>
          <w:szCs w:val="20"/>
        </w:rPr>
        <w:t xml:space="preserve">First port of call for patient complaints to be resolved in a timely and effective manner, dealing with these as per the Practice complaints procedure </w:t>
      </w:r>
    </w:p>
    <w:p w:rsidR="005F0DAF" w:rsidRDefault="005F0DAF" w:rsidP="005F0DAF">
      <w:pPr>
        <w:numPr>
          <w:ilvl w:val="0"/>
          <w:numId w:val="35"/>
        </w:numPr>
        <w:jc w:val="both"/>
        <w:rPr>
          <w:rFonts w:ascii="Arial" w:hAnsi="Arial" w:cs="Arial"/>
          <w:sz w:val="20"/>
          <w:szCs w:val="20"/>
        </w:rPr>
      </w:pPr>
      <w:r>
        <w:rPr>
          <w:rFonts w:ascii="Arial" w:hAnsi="Arial" w:cs="Arial"/>
          <w:sz w:val="20"/>
          <w:szCs w:val="20"/>
        </w:rPr>
        <w:t xml:space="preserve">Annual evaluation of patient complaints to identify any common themes or trends for analysis at a clinical meeting </w:t>
      </w:r>
    </w:p>
    <w:p w:rsidR="00B57708" w:rsidRDefault="00B57708" w:rsidP="00B57708">
      <w:pPr>
        <w:numPr>
          <w:ilvl w:val="0"/>
          <w:numId w:val="35"/>
        </w:numPr>
        <w:jc w:val="both"/>
        <w:rPr>
          <w:rFonts w:ascii="Arial" w:hAnsi="Arial" w:cs="Arial"/>
          <w:sz w:val="20"/>
          <w:szCs w:val="20"/>
        </w:rPr>
      </w:pPr>
      <w:r>
        <w:rPr>
          <w:rFonts w:ascii="Arial" w:hAnsi="Arial" w:cs="Arial"/>
          <w:sz w:val="20"/>
          <w:szCs w:val="20"/>
        </w:rPr>
        <w:t xml:space="preserve">Full organisation and implementation of the Practice flu plan including immunisation orders, clinic planning, co-ordination of staff and venues, ensuring that data entry is correct and timely and that claims are fully made for </w:t>
      </w:r>
      <w:r w:rsidR="00A06005">
        <w:rPr>
          <w:rFonts w:ascii="Arial" w:hAnsi="Arial" w:cs="Arial"/>
          <w:sz w:val="20"/>
          <w:szCs w:val="20"/>
        </w:rPr>
        <w:t xml:space="preserve">the vaccine and administration </w:t>
      </w:r>
    </w:p>
    <w:p w:rsidR="00645977" w:rsidRDefault="00645977" w:rsidP="00645977">
      <w:pPr>
        <w:numPr>
          <w:ilvl w:val="0"/>
          <w:numId w:val="35"/>
        </w:numPr>
        <w:jc w:val="both"/>
        <w:rPr>
          <w:rFonts w:ascii="Arial" w:hAnsi="Arial" w:cs="Arial"/>
          <w:sz w:val="20"/>
          <w:szCs w:val="20"/>
        </w:rPr>
      </w:pPr>
      <w:r>
        <w:rPr>
          <w:rFonts w:ascii="Arial" w:hAnsi="Arial" w:cs="Arial"/>
          <w:sz w:val="20"/>
          <w:szCs w:val="20"/>
        </w:rPr>
        <w:t>Routinely monitor and assess Practice performance against access</w:t>
      </w:r>
      <w:r w:rsidR="00A06005">
        <w:rPr>
          <w:rFonts w:ascii="Arial" w:hAnsi="Arial" w:cs="Arial"/>
          <w:sz w:val="20"/>
          <w:szCs w:val="20"/>
        </w:rPr>
        <w:t xml:space="preserve"> and demand management metrics </w:t>
      </w:r>
    </w:p>
    <w:p w:rsidR="00645977" w:rsidRDefault="00645977" w:rsidP="00645977">
      <w:pPr>
        <w:numPr>
          <w:ilvl w:val="0"/>
          <w:numId w:val="35"/>
        </w:numPr>
        <w:jc w:val="both"/>
        <w:rPr>
          <w:rFonts w:ascii="Arial" w:hAnsi="Arial" w:cs="Arial"/>
          <w:sz w:val="20"/>
          <w:szCs w:val="20"/>
        </w:rPr>
      </w:pPr>
      <w:r>
        <w:rPr>
          <w:rFonts w:ascii="Arial" w:hAnsi="Arial" w:cs="Arial"/>
          <w:sz w:val="20"/>
          <w:szCs w:val="20"/>
        </w:rPr>
        <w:t>Management of the significant event process within the Practice, ensuring that these are logged in the correct manner, discussed within the appropriate Practice meetin</w:t>
      </w:r>
      <w:r w:rsidR="00A06005">
        <w:rPr>
          <w:rFonts w:ascii="Arial" w:hAnsi="Arial" w:cs="Arial"/>
          <w:sz w:val="20"/>
          <w:szCs w:val="20"/>
        </w:rPr>
        <w:t xml:space="preserve">gs and followed up as required </w:t>
      </w:r>
    </w:p>
    <w:p w:rsidR="005F0DAF" w:rsidRPr="005F0DAF" w:rsidRDefault="005F0DAF" w:rsidP="005F0DAF">
      <w:pPr>
        <w:numPr>
          <w:ilvl w:val="0"/>
          <w:numId w:val="35"/>
        </w:numPr>
        <w:jc w:val="both"/>
        <w:rPr>
          <w:rFonts w:ascii="Arial" w:hAnsi="Arial" w:cs="Arial"/>
          <w:sz w:val="20"/>
          <w:szCs w:val="20"/>
        </w:rPr>
      </w:pPr>
      <w:r>
        <w:rPr>
          <w:rFonts w:ascii="Arial" w:hAnsi="Arial" w:cs="Arial"/>
          <w:sz w:val="20"/>
          <w:szCs w:val="20"/>
        </w:rPr>
        <w:t xml:space="preserve">Annual evaluation of the significant events to identity any common themes or trends for analysis at a clinical meeting </w:t>
      </w:r>
    </w:p>
    <w:p w:rsidR="00645977" w:rsidRDefault="005F0DAF" w:rsidP="00645977">
      <w:pPr>
        <w:numPr>
          <w:ilvl w:val="0"/>
          <w:numId w:val="35"/>
        </w:numPr>
        <w:jc w:val="both"/>
        <w:rPr>
          <w:rFonts w:ascii="Arial" w:hAnsi="Arial" w:cs="Arial"/>
          <w:sz w:val="20"/>
          <w:szCs w:val="20"/>
        </w:rPr>
      </w:pPr>
      <w:r>
        <w:rPr>
          <w:rFonts w:ascii="Arial" w:hAnsi="Arial" w:cs="Arial"/>
          <w:sz w:val="20"/>
          <w:szCs w:val="20"/>
        </w:rPr>
        <w:t xml:space="preserve">Develop and maintain an effective and representative </w:t>
      </w:r>
      <w:r w:rsidR="00CF7EED">
        <w:rPr>
          <w:rFonts w:ascii="Arial" w:hAnsi="Arial" w:cs="Arial"/>
          <w:sz w:val="20"/>
          <w:szCs w:val="20"/>
        </w:rPr>
        <w:t>Patient Participa</w:t>
      </w:r>
      <w:r w:rsidR="00A06005">
        <w:rPr>
          <w:rFonts w:ascii="Arial" w:hAnsi="Arial" w:cs="Arial"/>
          <w:sz w:val="20"/>
          <w:szCs w:val="20"/>
        </w:rPr>
        <w:t xml:space="preserve">tion Group </w:t>
      </w:r>
    </w:p>
    <w:p w:rsidR="00CF7EED" w:rsidRDefault="00CF7EED" w:rsidP="00645977">
      <w:pPr>
        <w:numPr>
          <w:ilvl w:val="0"/>
          <w:numId w:val="35"/>
        </w:numPr>
        <w:jc w:val="both"/>
        <w:rPr>
          <w:rFonts w:ascii="Arial" w:hAnsi="Arial" w:cs="Arial"/>
          <w:sz w:val="20"/>
          <w:szCs w:val="20"/>
        </w:rPr>
      </w:pPr>
      <w:r>
        <w:rPr>
          <w:rFonts w:ascii="Arial" w:hAnsi="Arial" w:cs="Arial"/>
          <w:sz w:val="20"/>
          <w:szCs w:val="20"/>
        </w:rPr>
        <w:lastRenderedPageBreak/>
        <w:t>Development and implementation of an annual patient survey with results analyses fo</w:t>
      </w:r>
      <w:r w:rsidR="00A06005">
        <w:rPr>
          <w:rFonts w:ascii="Arial" w:hAnsi="Arial" w:cs="Arial"/>
          <w:sz w:val="20"/>
          <w:szCs w:val="20"/>
        </w:rPr>
        <w:t xml:space="preserve">r presentation to the Partners </w:t>
      </w:r>
    </w:p>
    <w:p w:rsidR="00FA4C8E" w:rsidRDefault="00FA4C8E" w:rsidP="00645977">
      <w:pPr>
        <w:numPr>
          <w:ilvl w:val="0"/>
          <w:numId w:val="35"/>
        </w:numPr>
        <w:jc w:val="both"/>
        <w:rPr>
          <w:rFonts w:ascii="Arial" w:hAnsi="Arial" w:cs="Arial"/>
          <w:sz w:val="20"/>
          <w:szCs w:val="20"/>
        </w:rPr>
      </w:pPr>
      <w:r>
        <w:rPr>
          <w:rFonts w:ascii="Arial" w:hAnsi="Arial" w:cs="Arial"/>
          <w:sz w:val="20"/>
          <w:szCs w:val="20"/>
        </w:rPr>
        <w:t>Collate, submit and analysis of the mont</w:t>
      </w:r>
      <w:r w:rsidR="00A06005">
        <w:rPr>
          <w:rFonts w:ascii="Arial" w:hAnsi="Arial" w:cs="Arial"/>
          <w:sz w:val="20"/>
          <w:szCs w:val="20"/>
        </w:rPr>
        <w:t xml:space="preserve">hly Friends &amp; Family Test data </w:t>
      </w:r>
    </w:p>
    <w:p w:rsidR="00B57708" w:rsidRDefault="00B57708" w:rsidP="00B57708">
      <w:pPr>
        <w:numPr>
          <w:ilvl w:val="0"/>
          <w:numId w:val="35"/>
        </w:numPr>
        <w:jc w:val="both"/>
        <w:rPr>
          <w:rFonts w:ascii="Arial" w:hAnsi="Arial" w:cs="Arial"/>
          <w:sz w:val="20"/>
          <w:szCs w:val="20"/>
        </w:rPr>
      </w:pPr>
      <w:r>
        <w:rPr>
          <w:rFonts w:ascii="Arial" w:hAnsi="Arial" w:cs="Arial"/>
          <w:sz w:val="20"/>
          <w:szCs w:val="20"/>
        </w:rPr>
        <w:t>Develop and implement a Practice So</w:t>
      </w:r>
      <w:r w:rsidR="00A06005">
        <w:rPr>
          <w:rFonts w:ascii="Arial" w:hAnsi="Arial" w:cs="Arial"/>
          <w:sz w:val="20"/>
          <w:szCs w:val="20"/>
        </w:rPr>
        <w:t xml:space="preserve">cial Media policy and presence </w:t>
      </w:r>
    </w:p>
    <w:p w:rsidR="00FA4C8E" w:rsidRDefault="00FA4C8E" w:rsidP="00645977">
      <w:pPr>
        <w:numPr>
          <w:ilvl w:val="0"/>
          <w:numId w:val="35"/>
        </w:numPr>
        <w:jc w:val="both"/>
        <w:rPr>
          <w:rFonts w:ascii="Arial" w:hAnsi="Arial" w:cs="Arial"/>
          <w:sz w:val="20"/>
          <w:szCs w:val="20"/>
        </w:rPr>
      </w:pPr>
      <w:r>
        <w:rPr>
          <w:rFonts w:ascii="Arial" w:hAnsi="Arial" w:cs="Arial"/>
          <w:sz w:val="20"/>
          <w:szCs w:val="20"/>
        </w:rPr>
        <w:t>Develop and oversee the Practice repeat prescribing system a</w:t>
      </w:r>
      <w:r w:rsidR="00A06005">
        <w:rPr>
          <w:rFonts w:ascii="Arial" w:hAnsi="Arial" w:cs="Arial"/>
          <w:sz w:val="20"/>
          <w:szCs w:val="20"/>
        </w:rPr>
        <w:t xml:space="preserve">longside the Lead Receptionist </w:t>
      </w:r>
    </w:p>
    <w:p w:rsidR="00072368" w:rsidRDefault="00072368" w:rsidP="00072368">
      <w:pPr>
        <w:numPr>
          <w:ilvl w:val="0"/>
          <w:numId w:val="35"/>
        </w:numPr>
        <w:jc w:val="both"/>
        <w:rPr>
          <w:rFonts w:ascii="Arial" w:hAnsi="Arial" w:cs="Arial"/>
          <w:sz w:val="20"/>
          <w:szCs w:val="20"/>
        </w:rPr>
      </w:pPr>
      <w:r>
        <w:rPr>
          <w:rFonts w:ascii="Arial" w:hAnsi="Arial" w:cs="Arial"/>
          <w:sz w:val="20"/>
          <w:szCs w:val="20"/>
        </w:rPr>
        <w:t xml:space="preserve">Adopt a strategic approach to the development and management of patient services </w:t>
      </w:r>
    </w:p>
    <w:p w:rsidR="00FA4C8E" w:rsidRPr="00645977" w:rsidRDefault="00FA4C8E" w:rsidP="00FA4C8E">
      <w:pPr>
        <w:ind w:left="720"/>
        <w:jc w:val="both"/>
        <w:rPr>
          <w:rFonts w:ascii="Arial" w:hAnsi="Arial" w:cs="Arial"/>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Information Management &amp; Technology</w:t>
      </w:r>
    </w:p>
    <w:p w:rsidR="00B57708" w:rsidRDefault="00B57708" w:rsidP="00B57708">
      <w:pPr>
        <w:numPr>
          <w:ilvl w:val="0"/>
          <w:numId w:val="34"/>
        </w:numPr>
        <w:jc w:val="both"/>
        <w:rPr>
          <w:rFonts w:ascii="Arial" w:hAnsi="Arial" w:cs="Arial"/>
          <w:sz w:val="20"/>
          <w:szCs w:val="20"/>
        </w:rPr>
      </w:pPr>
      <w:r w:rsidRPr="006A17EA">
        <w:rPr>
          <w:rFonts w:ascii="Arial" w:hAnsi="Arial" w:cs="Arial"/>
          <w:sz w:val="20"/>
          <w:szCs w:val="20"/>
        </w:rPr>
        <w:t>Keep abreast of the latest developments in primary care IT including DoH initiatives such as EPRs and disease coding, and</w:t>
      </w:r>
      <w:r w:rsidR="00A06005">
        <w:rPr>
          <w:rFonts w:ascii="Arial" w:hAnsi="Arial" w:cs="Arial"/>
          <w:sz w:val="20"/>
          <w:szCs w:val="20"/>
        </w:rPr>
        <w:t xml:space="preserve"> regularly update the team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Motivate, support and monitor staff in the use of IT; organise, overse</w:t>
      </w:r>
      <w:r w:rsidR="00A06005">
        <w:rPr>
          <w:rFonts w:ascii="Arial" w:hAnsi="Arial" w:cs="Arial"/>
          <w:sz w:val="20"/>
          <w:szCs w:val="20"/>
        </w:rPr>
        <w:t xml:space="preserve">e and evaluate IT training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Ensure that the Practice has effective IT data security, back-up, maintenance and disast</w:t>
      </w:r>
      <w:r w:rsidR="00A06005">
        <w:rPr>
          <w:rFonts w:ascii="Arial" w:hAnsi="Arial" w:cs="Arial"/>
          <w:sz w:val="20"/>
          <w:szCs w:val="20"/>
        </w:rPr>
        <w:t xml:space="preserve">er recovery plans in place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Liaison with IT support to resolve ha</w:t>
      </w:r>
      <w:r w:rsidR="00A06005">
        <w:rPr>
          <w:rFonts w:ascii="Arial" w:hAnsi="Arial" w:cs="Arial"/>
          <w:sz w:val="20"/>
          <w:szCs w:val="20"/>
        </w:rPr>
        <w:t xml:space="preserve">rdware and software issues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To provide support and training for current and future employees in resolving simple prob</w:t>
      </w:r>
      <w:r w:rsidR="00A06005">
        <w:rPr>
          <w:rFonts w:ascii="Arial" w:hAnsi="Arial" w:cs="Arial"/>
          <w:sz w:val="20"/>
          <w:szCs w:val="20"/>
        </w:rPr>
        <w:t xml:space="preserve">lems with PCs and printers </w:t>
      </w:r>
    </w:p>
    <w:p w:rsidR="005F0DAF" w:rsidRPr="005F0DAF" w:rsidRDefault="006A17EA" w:rsidP="005F0DAF">
      <w:pPr>
        <w:numPr>
          <w:ilvl w:val="0"/>
          <w:numId w:val="34"/>
        </w:numPr>
        <w:jc w:val="both"/>
        <w:rPr>
          <w:rFonts w:ascii="Arial" w:hAnsi="Arial" w:cs="Arial"/>
          <w:sz w:val="20"/>
          <w:szCs w:val="20"/>
        </w:rPr>
      </w:pPr>
      <w:r w:rsidRPr="005F0DAF">
        <w:rPr>
          <w:rFonts w:ascii="Arial" w:hAnsi="Arial" w:cs="Arial"/>
          <w:sz w:val="20"/>
          <w:szCs w:val="20"/>
        </w:rPr>
        <w:t xml:space="preserve">Ensure that all members of staff are issued with NHS smartcards and have appropriate levels of access to </w:t>
      </w:r>
      <w:r w:rsidR="005F0DAF">
        <w:rPr>
          <w:rFonts w:ascii="Arial" w:hAnsi="Arial" w:cs="Arial"/>
          <w:sz w:val="20"/>
          <w:szCs w:val="20"/>
        </w:rPr>
        <w:t xml:space="preserve">IT systems within the Practice. This includes unlocking smartcards that users may have blocked by entering the wrong password or IT failures, arranging updates for cards and authentication of certificates on a regular basis.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To maintain an equipment log ensuring that the CCG and Practice owned equ</w:t>
      </w:r>
      <w:r w:rsidR="00A06005">
        <w:rPr>
          <w:rFonts w:ascii="Arial" w:hAnsi="Arial" w:cs="Arial"/>
          <w:sz w:val="20"/>
          <w:szCs w:val="20"/>
        </w:rPr>
        <w:t xml:space="preserve">ipment is readily identifiable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Audit and maintain confidentiality of information (both paper and e</w:t>
      </w:r>
      <w:r w:rsidR="00A06005">
        <w:rPr>
          <w:rFonts w:ascii="Arial" w:hAnsi="Arial" w:cs="Arial"/>
          <w:sz w:val="20"/>
          <w:szCs w:val="20"/>
        </w:rPr>
        <w:t xml:space="preserve">lectronic) within the Practice </w:t>
      </w:r>
    </w:p>
    <w:p w:rsidR="005F0DAF" w:rsidRPr="005F0DAF" w:rsidRDefault="005F0DAF" w:rsidP="005F0DAF">
      <w:pPr>
        <w:numPr>
          <w:ilvl w:val="0"/>
          <w:numId w:val="34"/>
        </w:numPr>
        <w:jc w:val="both"/>
        <w:rPr>
          <w:rFonts w:ascii="Arial" w:hAnsi="Arial" w:cs="Arial"/>
          <w:sz w:val="20"/>
          <w:szCs w:val="20"/>
        </w:rPr>
      </w:pPr>
      <w:r>
        <w:rPr>
          <w:rFonts w:ascii="Arial" w:hAnsi="Arial" w:cs="Arial"/>
          <w:sz w:val="20"/>
          <w:szCs w:val="20"/>
        </w:rPr>
        <w:t xml:space="preserve">Develop and implement data security and handling policies and procedures in line with GDPR regulations </w:t>
      </w:r>
    </w:p>
    <w:p w:rsidR="00B57708" w:rsidRDefault="00B57708" w:rsidP="00B57708">
      <w:pPr>
        <w:numPr>
          <w:ilvl w:val="0"/>
          <w:numId w:val="34"/>
        </w:numPr>
        <w:jc w:val="both"/>
        <w:rPr>
          <w:rFonts w:ascii="Arial" w:hAnsi="Arial" w:cs="Arial"/>
          <w:sz w:val="20"/>
          <w:szCs w:val="20"/>
        </w:rPr>
      </w:pPr>
      <w:r>
        <w:rPr>
          <w:rFonts w:ascii="Arial" w:hAnsi="Arial" w:cs="Arial"/>
          <w:sz w:val="20"/>
          <w:szCs w:val="20"/>
        </w:rPr>
        <w:t>Manage data security and handling procedures</w:t>
      </w:r>
      <w:r w:rsidR="00A06005">
        <w:rPr>
          <w:rFonts w:ascii="Arial" w:hAnsi="Arial" w:cs="Arial"/>
          <w:sz w:val="20"/>
          <w:szCs w:val="20"/>
        </w:rPr>
        <w:t xml:space="preserve"> in line with GDPR regulations </w:t>
      </w:r>
    </w:p>
    <w:p w:rsidR="00B57708" w:rsidRDefault="00B57708" w:rsidP="006A17EA">
      <w:pPr>
        <w:numPr>
          <w:ilvl w:val="0"/>
          <w:numId w:val="34"/>
        </w:numPr>
        <w:jc w:val="both"/>
        <w:rPr>
          <w:rFonts w:ascii="Arial" w:hAnsi="Arial" w:cs="Arial"/>
          <w:sz w:val="20"/>
          <w:szCs w:val="20"/>
        </w:rPr>
      </w:pPr>
      <w:r>
        <w:rPr>
          <w:rFonts w:ascii="Arial" w:hAnsi="Arial" w:cs="Arial"/>
          <w:sz w:val="20"/>
          <w:szCs w:val="20"/>
        </w:rPr>
        <w:t xml:space="preserve">Maintain up to date privacy </w:t>
      </w:r>
      <w:r w:rsidR="00A06005">
        <w:rPr>
          <w:rFonts w:ascii="Arial" w:hAnsi="Arial" w:cs="Arial"/>
          <w:sz w:val="20"/>
          <w:szCs w:val="20"/>
        </w:rPr>
        <w:t xml:space="preserve">notices for patients and staff </w:t>
      </w:r>
    </w:p>
    <w:p w:rsidR="00B57708" w:rsidRDefault="00B57708" w:rsidP="006A17EA">
      <w:pPr>
        <w:numPr>
          <w:ilvl w:val="0"/>
          <w:numId w:val="34"/>
        </w:numPr>
        <w:jc w:val="both"/>
        <w:rPr>
          <w:rFonts w:ascii="Arial" w:hAnsi="Arial" w:cs="Arial"/>
          <w:sz w:val="20"/>
          <w:szCs w:val="20"/>
        </w:rPr>
      </w:pPr>
      <w:r>
        <w:rPr>
          <w:rFonts w:ascii="Arial" w:hAnsi="Arial" w:cs="Arial"/>
          <w:sz w:val="20"/>
          <w:szCs w:val="20"/>
        </w:rPr>
        <w:t>Conduct data protection impact assessments on any new or change</w:t>
      </w:r>
      <w:r w:rsidR="00A06005">
        <w:rPr>
          <w:rFonts w:ascii="Arial" w:hAnsi="Arial" w:cs="Arial"/>
          <w:sz w:val="20"/>
          <w:szCs w:val="20"/>
        </w:rPr>
        <w:t xml:space="preserve">d data process or system </w:t>
      </w:r>
    </w:p>
    <w:p w:rsidR="00072368" w:rsidRDefault="00072368" w:rsidP="00072368">
      <w:pPr>
        <w:numPr>
          <w:ilvl w:val="0"/>
          <w:numId w:val="34"/>
        </w:numPr>
        <w:jc w:val="both"/>
        <w:rPr>
          <w:rFonts w:ascii="Arial" w:hAnsi="Arial" w:cs="Arial"/>
          <w:sz w:val="20"/>
          <w:szCs w:val="20"/>
        </w:rPr>
      </w:pPr>
      <w:r>
        <w:rPr>
          <w:rFonts w:ascii="Arial" w:hAnsi="Arial" w:cs="Arial"/>
          <w:sz w:val="20"/>
          <w:szCs w:val="20"/>
        </w:rPr>
        <w:t xml:space="preserve">Submission of the annual data protection toolkit </w:t>
      </w:r>
    </w:p>
    <w:p w:rsidR="00072368" w:rsidRDefault="00072368" w:rsidP="00072368">
      <w:pPr>
        <w:jc w:val="both"/>
        <w:rPr>
          <w:rFonts w:ascii="Arial" w:hAnsi="Arial" w:cs="Arial"/>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Estates</w:t>
      </w:r>
      <w:r w:rsidR="003E01BA">
        <w:rPr>
          <w:rFonts w:ascii="Arial" w:hAnsi="Arial" w:cs="Arial"/>
          <w:b/>
          <w:sz w:val="20"/>
          <w:szCs w:val="20"/>
        </w:rPr>
        <w:t xml:space="preserve"> &amp; Equipment</w:t>
      </w:r>
    </w:p>
    <w:p w:rsidR="00B57708" w:rsidRPr="00D52A2B" w:rsidRDefault="00B57708" w:rsidP="00B57708">
      <w:pPr>
        <w:numPr>
          <w:ilvl w:val="0"/>
          <w:numId w:val="29"/>
        </w:numPr>
        <w:jc w:val="both"/>
        <w:rPr>
          <w:rFonts w:ascii="Arial" w:hAnsi="Arial" w:cs="Arial"/>
          <w:b/>
          <w:sz w:val="20"/>
          <w:szCs w:val="20"/>
        </w:rPr>
      </w:pPr>
      <w:r>
        <w:rPr>
          <w:rFonts w:ascii="Arial" w:hAnsi="Arial" w:cs="Arial"/>
          <w:sz w:val="20"/>
          <w:szCs w:val="20"/>
        </w:rPr>
        <w:t xml:space="preserve">Have a clear understanding of the telephone systems, daytime and out of hours </w:t>
      </w:r>
    </w:p>
    <w:p w:rsidR="00B57708" w:rsidRPr="00D52A2B" w:rsidRDefault="00B57708" w:rsidP="00B57708">
      <w:pPr>
        <w:numPr>
          <w:ilvl w:val="0"/>
          <w:numId w:val="29"/>
        </w:numPr>
        <w:jc w:val="both"/>
        <w:rPr>
          <w:rFonts w:ascii="Arial" w:hAnsi="Arial" w:cs="Arial"/>
          <w:b/>
          <w:sz w:val="20"/>
          <w:szCs w:val="20"/>
        </w:rPr>
      </w:pPr>
      <w:r>
        <w:rPr>
          <w:rFonts w:ascii="Arial" w:hAnsi="Arial" w:cs="Arial"/>
          <w:sz w:val="20"/>
          <w:szCs w:val="20"/>
        </w:rPr>
        <w:t xml:space="preserve">Have a clear understanding of security systems, protocols and policies and ensure that all responsible staff understand their duties </w:t>
      </w:r>
    </w:p>
    <w:p w:rsidR="00D52A2B" w:rsidRPr="00D52A2B" w:rsidRDefault="00D52A2B" w:rsidP="00F616F1">
      <w:pPr>
        <w:numPr>
          <w:ilvl w:val="0"/>
          <w:numId w:val="29"/>
        </w:numPr>
        <w:jc w:val="both"/>
        <w:rPr>
          <w:rFonts w:ascii="Arial" w:hAnsi="Arial" w:cs="Arial"/>
          <w:b/>
          <w:sz w:val="20"/>
          <w:szCs w:val="20"/>
        </w:rPr>
      </w:pPr>
      <w:r>
        <w:rPr>
          <w:rFonts w:ascii="Arial" w:hAnsi="Arial" w:cs="Arial"/>
          <w:sz w:val="20"/>
          <w:szCs w:val="20"/>
        </w:rPr>
        <w:t xml:space="preserve">Responsible for the daily management of the premises, ensuring that issues are resolved in a timely manner  </w:t>
      </w:r>
    </w:p>
    <w:p w:rsidR="00D52A2B" w:rsidRPr="00D52A2B" w:rsidRDefault="00D52A2B" w:rsidP="00F616F1">
      <w:pPr>
        <w:numPr>
          <w:ilvl w:val="0"/>
          <w:numId w:val="29"/>
        </w:numPr>
        <w:jc w:val="both"/>
        <w:rPr>
          <w:rFonts w:ascii="Arial" w:hAnsi="Arial" w:cs="Arial"/>
          <w:b/>
          <w:sz w:val="20"/>
          <w:szCs w:val="20"/>
        </w:rPr>
      </w:pPr>
      <w:r>
        <w:rPr>
          <w:rFonts w:ascii="Arial" w:hAnsi="Arial" w:cs="Arial"/>
          <w:sz w:val="20"/>
          <w:szCs w:val="20"/>
        </w:rPr>
        <w:t xml:space="preserve">Ensure that the Practice premises are properly maintained, cleaned and that adequate fire prevention and security systems are in place </w:t>
      </w:r>
    </w:p>
    <w:p w:rsidR="00B57708" w:rsidRPr="005F0DAF" w:rsidRDefault="00B57708" w:rsidP="00B57708">
      <w:pPr>
        <w:numPr>
          <w:ilvl w:val="0"/>
          <w:numId w:val="29"/>
        </w:numPr>
        <w:jc w:val="both"/>
        <w:rPr>
          <w:rFonts w:ascii="Arial" w:hAnsi="Arial" w:cs="Arial"/>
          <w:b/>
          <w:sz w:val="20"/>
          <w:szCs w:val="20"/>
        </w:rPr>
      </w:pPr>
      <w:r>
        <w:rPr>
          <w:rFonts w:ascii="Arial" w:hAnsi="Arial" w:cs="Arial"/>
          <w:sz w:val="20"/>
          <w:szCs w:val="20"/>
        </w:rPr>
        <w:t xml:space="preserve">Implement and test disaster recovery procedures </w:t>
      </w:r>
    </w:p>
    <w:p w:rsidR="005F0DAF" w:rsidRPr="00D52A2B" w:rsidRDefault="005F0DAF" w:rsidP="00B57708">
      <w:pPr>
        <w:numPr>
          <w:ilvl w:val="0"/>
          <w:numId w:val="29"/>
        </w:numPr>
        <w:jc w:val="both"/>
        <w:rPr>
          <w:rFonts w:ascii="Arial" w:hAnsi="Arial" w:cs="Arial"/>
          <w:b/>
          <w:sz w:val="20"/>
          <w:szCs w:val="20"/>
        </w:rPr>
      </w:pPr>
      <w:r>
        <w:rPr>
          <w:rFonts w:ascii="Arial" w:hAnsi="Arial" w:cs="Arial"/>
          <w:sz w:val="20"/>
          <w:szCs w:val="20"/>
        </w:rPr>
        <w:t>Oversee the cost effective purchasing of any equipment (clinical or non-clinical)</w:t>
      </w:r>
    </w:p>
    <w:p w:rsidR="00D52A2B" w:rsidRPr="00D52A2B" w:rsidRDefault="00D52A2B" w:rsidP="000C5FEF">
      <w:pPr>
        <w:numPr>
          <w:ilvl w:val="0"/>
          <w:numId w:val="29"/>
        </w:numPr>
        <w:jc w:val="both"/>
        <w:rPr>
          <w:rFonts w:ascii="Arial" w:hAnsi="Arial" w:cs="Arial"/>
          <w:b/>
          <w:sz w:val="20"/>
          <w:szCs w:val="20"/>
        </w:rPr>
      </w:pPr>
      <w:r>
        <w:rPr>
          <w:rFonts w:ascii="Arial" w:hAnsi="Arial" w:cs="Arial"/>
          <w:sz w:val="20"/>
          <w:szCs w:val="20"/>
        </w:rPr>
        <w:t xml:space="preserve">Liaison with the Infection Control Lead to ensure that the Practice is meeting all statutory requirements at all times </w:t>
      </w:r>
    </w:p>
    <w:p w:rsidR="00072368" w:rsidRPr="00D52A2B" w:rsidRDefault="00072368" w:rsidP="00072368">
      <w:pPr>
        <w:jc w:val="both"/>
        <w:rPr>
          <w:rFonts w:ascii="Arial" w:hAnsi="Arial" w:cs="Arial"/>
          <w:b/>
          <w:sz w:val="20"/>
          <w:szCs w:val="20"/>
        </w:rPr>
      </w:pPr>
    </w:p>
    <w:p w:rsidR="009F0742" w:rsidRPr="00F616F1" w:rsidRDefault="009F0742" w:rsidP="000C5FEF">
      <w:pPr>
        <w:jc w:val="both"/>
        <w:rPr>
          <w:rFonts w:ascii="Arial" w:hAnsi="Arial" w:cs="Arial"/>
          <w:b/>
          <w:sz w:val="20"/>
          <w:szCs w:val="20"/>
        </w:rPr>
      </w:pPr>
      <w:r w:rsidRPr="00F616F1">
        <w:rPr>
          <w:rFonts w:ascii="Arial" w:hAnsi="Arial" w:cs="Arial"/>
          <w:b/>
          <w:sz w:val="20"/>
          <w:szCs w:val="20"/>
        </w:rPr>
        <w:t>Other</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Ensure that effective handovers between the Management team take place before periods of planned absence to ensure that the Practice continues to operat</w:t>
      </w:r>
      <w:r w:rsidR="00A06005">
        <w:rPr>
          <w:rFonts w:ascii="Arial" w:hAnsi="Arial" w:cs="Arial"/>
          <w:sz w:val="20"/>
          <w:szCs w:val="20"/>
        </w:rPr>
        <w:t xml:space="preserve">e fully during those times </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Work professionally, flexibly and with a practical approach that is essential within</w:t>
      </w:r>
      <w:r w:rsidR="00A06005">
        <w:rPr>
          <w:rFonts w:ascii="Arial" w:hAnsi="Arial" w:cs="Arial"/>
          <w:sz w:val="20"/>
          <w:szCs w:val="20"/>
        </w:rPr>
        <w:t xml:space="preserve"> the NHS climate of change </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Develop and maintain effective communication both within the Practice and with rele</w:t>
      </w:r>
      <w:r w:rsidR="00A06005">
        <w:rPr>
          <w:rFonts w:ascii="Arial" w:hAnsi="Arial" w:cs="Arial"/>
          <w:sz w:val="20"/>
          <w:szCs w:val="20"/>
        </w:rPr>
        <w:t xml:space="preserve">vant outside organisations </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Ensure that the Practice is meeting all statutor</w:t>
      </w:r>
      <w:r w:rsidR="00A06005">
        <w:rPr>
          <w:rFonts w:ascii="Arial" w:hAnsi="Arial" w:cs="Arial"/>
          <w:sz w:val="20"/>
          <w:szCs w:val="20"/>
        </w:rPr>
        <w:t xml:space="preserve">y obligations/requirements </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To lead by example, being diligent in work undertaken and identifying and proactively managing oppo</w:t>
      </w:r>
      <w:r w:rsidR="00A06005">
        <w:rPr>
          <w:rFonts w:ascii="Arial" w:hAnsi="Arial" w:cs="Arial"/>
          <w:sz w:val="20"/>
          <w:szCs w:val="20"/>
        </w:rPr>
        <w:t xml:space="preserve">rtunities for improvements </w:t>
      </w:r>
    </w:p>
    <w:p w:rsidR="00B57708" w:rsidRDefault="00B57708" w:rsidP="00B57708">
      <w:pPr>
        <w:numPr>
          <w:ilvl w:val="0"/>
          <w:numId w:val="26"/>
        </w:numPr>
        <w:jc w:val="both"/>
        <w:rPr>
          <w:rFonts w:ascii="Arial" w:hAnsi="Arial" w:cs="Arial"/>
          <w:sz w:val="20"/>
          <w:szCs w:val="20"/>
        </w:rPr>
      </w:pPr>
      <w:r>
        <w:rPr>
          <w:rFonts w:ascii="Arial" w:hAnsi="Arial" w:cs="Arial"/>
          <w:sz w:val="20"/>
          <w:szCs w:val="20"/>
        </w:rPr>
        <w:t>Effectively ma</w:t>
      </w:r>
      <w:r w:rsidR="00A06005">
        <w:rPr>
          <w:rFonts w:ascii="Arial" w:hAnsi="Arial" w:cs="Arial"/>
          <w:sz w:val="20"/>
          <w:szCs w:val="20"/>
        </w:rPr>
        <w:t xml:space="preserve">nage own time and workload </w:t>
      </w:r>
    </w:p>
    <w:p w:rsidR="00A74411" w:rsidRDefault="009F0742" w:rsidP="009F0742">
      <w:pPr>
        <w:numPr>
          <w:ilvl w:val="0"/>
          <w:numId w:val="26"/>
        </w:numPr>
        <w:jc w:val="both"/>
        <w:rPr>
          <w:rFonts w:ascii="Arial" w:hAnsi="Arial" w:cs="Arial"/>
          <w:sz w:val="20"/>
          <w:szCs w:val="20"/>
        </w:rPr>
      </w:pPr>
      <w:r w:rsidRPr="00F616F1">
        <w:rPr>
          <w:rFonts w:ascii="Arial" w:hAnsi="Arial" w:cs="Arial"/>
          <w:sz w:val="20"/>
          <w:szCs w:val="20"/>
        </w:rPr>
        <w:t>Deputise for the Business Manager in their ab</w:t>
      </w:r>
      <w:r w:rsidR="00A06005">
        <w:rPr>
          <w:rFonts w:ascii="Arial" w:hAnsi="Arial" w:cs="Arial"/>
          <w:sz w:val="20"/>
          <w:szCs w:val="20"/>
        </w:rPr>
        <w:t xml:space="preserve">sence </w:t>
      </w:r>
    </w:p>
    <w:p w:rsidR="00D52A2B" w:rsidRDefault="00D52A2B" w:rsidP="009F0742">
      <w:pPr>
        <w:numPr>
          <w:ilvl w:val="0"/>
          <w:numId w:val="26"/>
        </w:numPr>
        <w:jc w:val="both"/>
        <w:rPr>
          <w:rFonts w:ascii="Arial" w:hAnsi="Arial" w:cs="Arial"/>
          <w:sz w:val="20"/>
          <w:szCs w:val="20"/>
        </w:rPr>
      </w:pPr>
      <w:r>
        <w:rPr>
          <w:rFonts w:ascii="Arial" w:hAnsi="Arial" w:cs="Arial"/>
          <w:sz w:val="20"/>
          <w:szCs w:val="20"/>
        </w:rPr>
        <w:t>Cover for the other Opera</w:t>
      </w:r>
      <w:r w:rsidR="00A06005">
        <w:rPr>
          <w:rFonts w:ascii="Arial" w:hAnsi="Arial" w:cs="Arial"/>
          <w:sz w:val="20"/>
          <w:szCs w:val="20"/>
        </w:rPr>
        <w:t xml:space="preserve">tions Manager in their absence </w:t>
      </w:r>
    </w:p>
    <w:p w:rsidR="00D52A2B" w:rsidRDefault="00D52A2B" w:rsidP="00D52A2B">
      <w:pPr>
        <w:numPr>
          <w:ilvl w:val="0"/>
          <w:numId w:val="26"/>
        </w:numPr>
        <w:jc w:val="both"/>
        <w:rPr>
          <w:rFonts w:ascii="Arial" w:hAnsi="Arial" w:cs="Arial"/>
          <w:sz w:val="20"/>
          <w:szCs w:val="20"/>
        </w:rPr>
      </w:pPr>
      <w:r>
        <w:rPr>
          <w:rFonts w:ascii="Arial" w:hAnsi="Arial" w:cs="Arial"/>
          <w:sz w:val="20"/>
          <w:szCs w:val="20"/>
        </w:rPr>
        <w:t>Represent the Pr</w:t>
      </w:r>
      <w:r w:rsidR="00A06005">
        <w:rPr>
          <w:rFonts w:ascii="Arial" w:hAnsi="Arial" w:cs="Arial"/>
          <w:sz w:val="20"/>
          <w:szCs w:val="20"/>
        </w:rPr>
        <w:t xml:space="preserve">actice at meetings as required </w:t>
      </w:r>
    </w:p>
    <w:p w:rsidR="00072368" w:rsidRDefault="00072368" w:rsidP="00072368">
      <w:pPr>
        <w:jc w:val="both"/>
        <w:rPr>
          <w:rFonts w:ascii="Arial" w:hAnsi="Arial" w:cs="Arial"/>
          <w:sz w:val="20"/>
          <w:szCs w:val="20"/>
        </w:rPr>
      </w:pPr>
    </w:p>
    <w:p w:rsidR="00072368" w:rsidRPr="00F616F1" w:rsidRDefault="00072368" w:rsidP="00072368">
      <w:pPr>
        <w:jc w:val="both"/>
        <w:rPr>
          <w:rFonts w:ascii="Arial" w:hAnsi="Arial" w:cs="Arial"/>
          <w:b/>
          <w:sz w:val="20"/>
          <w:szCs w:val="20"/>
        </w:rPr>
      </w:pPr>
      <w:r w:rsidRPr="00F616F1">
        <w:rPr>
          <w:rFonts w:ascii="Arial" w:hAnsi="Arial" w:cs="Arial"/>
          <w:b/>
          <w:sz w:val="20"/>
          <w:szCs w:val="20"/>
        </w:rPr>
        <w:t>Confidentiality</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 xml:space="preserve">In the course of seeking treatment patients entrust us with or allow us to gather sensitive information in relation to their health and other matters. They do so in confidence and have the right to expect that staff will respect their privacy and act appropriately. </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In the performance of the duties outlines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 </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b/>
          <w:sz w:val="20"/>
          <w:szCs w:val="20"/>
        </w:rPr>
      </w:pPr>
      <w:r w:rsidRPr="00F616F1">
        <w:rPr>
          <w:rFonts w:ascii="Arial" w:hAnsi="Arial" w:cs="Arial"/>
          <w:b/>
          <w:sz w:val="20"/>
          <w:szCs w:val="20"/>
        </w:rPr>
        <w:t>Health and Safety</w:t>
      </w:r>
    </w:p>
    <w:p w:rsidR="00072368" w:rsidRPr="00F616F1" w:rsidRDefault="00072368" w:rsidP="00072368">
      <w:pPr>
        <w:jc w:val="both"/>
        <w:rPr>
          <w:rFonts w:ascii="Arial" w:hAnsi="Arial" w:cs="Arial"/>
          <w:b/>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will implement and lead on the full range of promotion and management of their own and others health and safety and security as defined in the practice Health &amp; Safety policy, the practice Health &amp; Safety manual and the practice Infection Control policy and published procedures. This will include (but will not be limited to);</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Ensuring job holders across the practice adhere to their individual responsibilities for infection control and health and safety, using a system of observation, audit and check, hazard identification, questioning, reporting and risk management</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Maintain an up-to-date knowledge of health and safety and infection control statutory and best practice guidelines and ensure implementation across the business.</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Using personal security systems within the workplace according to practice guidelines</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Identifying the risks involved in work activities and undertaking such activities in a way that manages those risks across the boundaries</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Making effective use of training to update knowledge and skills, and initial and manage the training of others</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Using appropriate infection control procedures, maintaining work areas in a tidy and safe way and free form hazards, and initiation of remedial / corrective action where needed</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Actively identifying, reporting and correction of health and safety hazards and infection hazards immediately when recognised</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Keeping own work areas and general / patient areas generally clean, identifying issues and hazards / risks in relation to other work areas within the business, and assuming responsibility in the maintenance of general standards of cleanliness across the business in consultation (where appropriate) with other sector managers</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Undertaking periodic infection control training (minimum annually)</w:t>
      </w:r>
    </w:p>
    <w:p w:rsidR="00072368" w:rsidRPr="00F616F1" w:rsidRDefault="00072368" w:rsidP="00072368">
      <w:pPr>
        <w:numPr>
          <w:ilvl w:val="0"/>
          <w:numId w:val="9"/>
        </w:numPr>
        <w:jc w:val="both"/>
        <w:rPr>
          <w:rFonts w:ascii="Arial" w:hAnsi="Arial" w:cs="Arial"/>
          <w:sz w:val="20"/>
          <w:szCs w:val="20"/>
        </w:rPr>
      </w:pPr>
      <w:r w:rsidRPr="00F616F1">
        <w:rPr>
          <w:rFonts w:ascii="Arial" w:hAnsi="Arial" w:cs="Arial"/>
          <w:sz w:val="20"/>
          <w:szCs w:val="20"/>
        </w:rPr>
        <w:t xml:space="preserve">Routine management of own team / team areas, and maintenance of work space standards. </w:t>
      </w:r>
    </w:p>
    <w:p w:rsidR="00072368" w:rsidRPr="00F616F1" w:rsidRDefault="00072368" w:rsidP="00072368">
      <w:pPr>
        <w:ind w:left="360"/>
        <w:jc w:val="both"/>
        <w:rPr>
          <w:rFonts w:ascii="Arial" w:hAnsi="Arial" w:cs="Arial"/>
          <w:sz w:val="20"/>
          <w:szCs w:val="20"/>
        </w:rPr>
      </w:pP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b/>
          <w:sz w:val="20"/>
          <w:szCs w:val="20"/>
        </w:rPr>
        <w:t>Equality and diversity</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will support the equality, diversity and rights if patients, carers and colleagues, to include;</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10"/>
        </w:numPr>
        <w:jc w:val="both"/>
        <w:rPr>
          <w:rFonts w:ascii="Arial" w:hAnsi="Arial" w:cs="Arial"/>
          <w:sz w:val="20"/>
          <w:szCs w:val="20"/>
        </w:rPr>
      </w:pPr>
      <w:r w:rsidRPr="00F616F1">
        <w:rPr>
          <w:rFonts w:ascii="Arial" w:hAnsi="Arial" w:cs="Arial"/>
          <w:sz w:val="20"/>
          <w:szCs w:val="20"/>
        </w:rPr>
        <w:t>Acting in a way that recognises the importance of peoples rights, interpreting them in a way that is consistent with practice procedures and policies and current legislation</w:t>
      </w:r>
    </w:p>
    <w:p w:rsidR="00072368" w:rsidRPr="00F616F1" w:rsidRDefault="00072368" w:rsidP="00072368">
      <w:pPr>
        <w:numPr>
          <w:ilvl w:val="0"/>
          <w:numId w:val="10"/>
        </w:numPr>
        <w:jc w:val="both"/>
        <w:rPr>
          <w:rFonts w:ascii="Arial" w:hAnsi="Arial" w:cs="Arial"/>
          <w:sz w:val="20"/>
          <w:szCs w:val="20"/>
        </w:rPr>
      </w:pPr>
      <w:r w:rsidRPr="00F616F1">
        <w:rPr>
          <w:rFonts w:ascii="Arial" w:hAnsi="Arial" w:cs="Arial"/>
          <w:sz w:val="20"/>
          <w:szCs w:val="20"/>
        </w:rPr>
        <w:t>Respecting the privacy, dignity, needs and beliefs of patients, carers and colleagues</w:t>
      </w:r>
    </w:p>
    <w:p w:rsidR="00072368" w:rsidRPr="00F616F1" w:rsidRDefault="00072368" w:rsidP="00072368">
      <w:pPr>
        <w:numPr>
          <w:ilvl w:val="0"/>
          <w:numId w:val="10"/>
        </w:numPr>
        <w:jc w:val="both"/>
        <w:rPr>
          <w:rFonts w:ascii="Arial" w:hAnsi="Arial" w:cs="Arial"/>
          <w:sz w:val="20"/>
          <w:szCs w:val="20"/>
        </w:rPr>
      </w:pPr>
      <w:r w:rsidRPr="00F616F1">
        <w:rPr>
          <w:rFonts w:ascii="Arial" w:hAnsi="Arial" w:cs="Arial"/>
          <w:sz w:val="20"/>
          <w:szCs w:val="20"/>
        </w:rPr>
        <w:t xml:space="preserve">Behaving in a manner which is welcoming to and of the individual, is non-judgemental and respects their circumstances, feelings, priorities and rights. </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b/>
          <w:sz w:val="20"/>
          <w:szCs w:val="20"/>
        </w:rPr>
      </w:pPr>
      <w:r w:rsidRPr="00F616F1">
        <w:rPr>
          <w:rFonts w:ascii="Arial" w:hAnsi="Arial" w:cs="Arial"/>
          <w:b/>
          <w:sz w:val="20"/>
          <w:szCs w:val="20"/>
        </w:rPr>
        <w:t>Personal / professional development</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will participate in any training programme implemented by the practice as part of this employment, such training to include;</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11"/>
        </w:numPr>
        <w:jc w:val="both"/>
        <w:rPr>
          <w:rFonts w:ascii="Arial" w:hAnsi="Arial" w:cs="Arial"/>
          <w:sz w:val="20"/>
          <w:szCs w:val="20"/>
        </w:rPr>
      </w:pPr>
      <w:r w:rsidRPr="00F616F1">
        <w:rPr>
          <w:rFonts w:ascii="Arial" w:hAnsi="Arial" w:cs="Arial"/>
          <w:sz w:val="20"/>
          <w:szCs w:val="20"/>
        </w:rPr>
        <w:t>Participation in an annual performance review, including taking responsibility for maintaining a record of own personal and / or professional development</w:t>
      </w:r>
    </w:p>
    <w:p w:rsidR="00072368" w:rsidRPr="00F616F1" w:rsidRDefault="00072368" w:rsidP="00072368">
      <w:pPr>
        <w:numPr>
          <w:ilvl w:val="0"/>
          <w:numId w:val="11"/>
        </w:numPr>
        <w:jc w:val="both"/>
        <w:rPr>
          <w:rFonts w:ascii="Arial" w:hAnsi="Arial" w:cs="Arial"/>
          <w:sz w:val="20"/>
          <w:szCs w:val="20"/>
        </w:rPr>
      </w:pPr>
      <w:r w:rsidRPr="00F616F1">
        <w:rPr>
          <w:rFonts w:ascii="Arial" w:hAnsi="Arial" w:cs="Arial"/>
          <w:sz w:val="20"/>
          <w:szCs w:val="20"/>
        </w:rPr>
        <w:t>Taking responsibility for own development, learning and performance and demonstrating skills and activities to others who are undertaking similar work</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b/>
          <w:sz w:val="20"/>
          <w:szCs w:val="20"/>
        </w:rPr>
        <w:t>Quality</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will strive to maintain quality within the practice and will;</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12"/>
        </w:numPr>
        <w:jc w:val="both"/>
        <w:rPr>
          <w:rFonts w:ascii="Arial" w:hAnsi="Arial" w:cs="Arial"/>
          <w:sz w:val="20"/>
          <w:szCs w:val="20"/>
        </w:rPr>
      </w:pPr>
      <w:r w:rsidRPr="00F616F1">
        <w:rPr>
          <w:rFonts w:ascii="Arial" w:hAnsi="Arial" w:cs="Arial"/>
          <w:sz w:val="20"/>
          <w:szCs w:val="20"/>
        </w:rPr>
        <w:t>Alert other team members to issues of quality and risk</w:t>
      </w:r>
    </w:p>
    <w:p w:rsidR="00072368" w:rsidRPr="00F616F1" w:rsidRDefault="00072368" w:rsidP="00072368">
      <w:pPr>
        <w:numPr>
          <w:ilvl w:val="0"/>
          <w:numId w:val="12"/>
        </w:numPr>
        <w:jc w:val="both"/>
        <w:rPr>
          <w:rFonts w:ascii="Arial" w:hAnsi="Arial" w:cs="Arial"/>
          <w:sz w:val="20"/>
          <w:szCs w:val="20"/>
        </w:rPr>
      </w:pPr>
      <w:r w:rsidRPr="00F616F1">
        <w:rPr>
          <w:rFonts w:ascii="Arial" w:hAnsi="Arial" w:cs="Arial"/>
          <w:sz w:val="20"/>
          <w:szCs w:val="20"/>
        </w:rPr>
        <w:t>Assess own performance and take accountability for own actions, either directly or under supervision</w:t>
      </w:r>
    </w:p>
    <w:p w:rsidR="00072368" w:rsidRPr="00F616F1" w:rsidRDefault="00072368" w:rsidP="00072368">
      <w:pPr>
        <w:numPr>
          <w:ilvl w:val="0"/>
          <w:numId w:val="12"/>
        </w:numPr>
        <w:jc w:val="both"/>
        <w:rPr>
          <w:rFonts w:ascii="Arial" w:hAnsi="Arial" w:cs="Arial"/>
          <w:sz w:val="20"/>
          <w:szCs w:val="20"/>
        </w:rPr>
      </w:pPr>
      <w:r w:rsidRPr="00F616F1">
        <w:rPr>
          <w:rFonts w:ascii="Arial" w:hAnsi="Arial" w:cs="Arial"/>
          <w:sz w:val="20"/>
          <w:szCs w:val="20"/>
        </w:rPr>
        <w:t>Contribute to the effectiveness of the team by reflecting on own and team activities and making suggestions on ways to improve and enhance the teams performance</w:t>
      </w:r>
    </w:p>
    <w:p w:rsidR="00072368" w:rsidRPr="00F616F1" w:rsidRDefault="00072368" w:rsidP="00072368">
      <w:pPr>
        <w:numPr>
          <w:ilvl w:val="0"/>
          <w:numId w:val="12"/>
        </w:numPr>
        <w:jc w:val="both"/>
        <w:rPr>
          <w:rFonts w:ascii="Arial" w:hAnsi="Arial" w:cs="Arial"/>
          <w:sz w:val="20"/>
          <w:szCs w:val="20"/>
        </w:rPr>
      </w:pPr>
      <w:r w:rsidRPr="00F616F1">
        <w:rPr>
          <w:rFonts w:ascii="Arial" w:hAnsi="Arial" w:cs="Arial"/>
          <w:sz w:val="20"/>
          <w:szCs w:val="20"/>
        </w:rPr>
        <w:t>Work effectively with individuals in other agencies to meet patients needs</w:t>
      </w:r>
    </w:p>
    <w:p w:rsidR="00072368" w:rsidRPr="00F616F1" w:rsidRDefault="00072368" w:rsidP="00072368">
      <w:pPr>
        <w:numPr>
          <w:ilvl w:val="0"/>
          <w:numId w:val="12"/>
        </w:numPr>
        <w:jc w:val="both"/>
        <w:rPr>
          <w:rFonts w:ascii="Arial" w:hAnsi="Arial" w:cs="Arial"/>
          <w:sz w:val="20"/>
          <w:szCs w:val="20"/>
        </w:rPr>
      </w:pPr>
      <w:r w:rsidRPr="00F616F1">
        <w:rPr>
          <w:rFonts w:ascii="Arial" w:hAnsi="Arial" w:cs="Arial"/>
          <w:sz w:val="20"/>
          <w:szCs w:val="20"/>
        </w:rPr>
        <w:t>Effectively manage own time, workload and resources</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b/>
          <w:sz w:val="20"/>
          <w:szCs w:val="20"/>
        </w:rPr>
        <w:t>Communication</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should recognise the importance of effective communication within the team and will strive to;</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13"/>
        </w:numPr>
        <w:jc w:val="both"/>
        <w:rPr>
          <w:rFonts w:ascii="Arial" w:hAnsi="Arial" w:cs="Arial"/>
          <w:sz w:val="20"/>
          <w:szCs w:val="20"/>
        </w:rPr>
      </w:pPr>
      <w:r w:rsidRPr="00F616F1">
        <w:rPr>
          <w:rFonts w:ascii="Arial" w:hAnsi="Arial" w:cs="Arial"/>
          <w:sz w:val="20"/>
          <w:szCs w:val="20"/>
        </w:rPr>
        <w:t>Communicate effectively with other team members</w:t>
      </w:r>
    </w:p>
    <w:p w:rsidR="00072368" w:rsidRPr="00F616F1" w:rsidRDefault="00072368" w:rsidP="00072368">
      <w:pPr>
        <w:numPr>
          <w:ilvl w:val="0"/>
          <w:numId w:val="13"/>
        </w:numPr>
        <w:jc w:val="both"/>
        <w:rPr>
          <w:rFonts w:ascii="Arial" w:hAnsi="Arial" w:cs="Arial"/>
          <w:sz w:val="20"/>
          <w:szCs w:val="20"/>
        </w:rPr>
      </w:pPr>
      <w:r w:rsidRPr="00F616F1">
        <w:rPr>
          <w:rFonts w:ascii="Arial" w:hAnsi="Arial" w:cs="Arial"/>
          <w:sz w:val="20"/>
          <w:szCs w:val="20"/>
        </w:rPr>
        <w:t>Communicate effectively with patients are carers</w:t>
      </w:r>
    </w:p>
    <w:p w:rsidR="00072368" w:rsidRPr="00F616F1" w:rsidRDefault="00072368" w:rsidP="00072368">
      <w:pPr>
        <w:numPr>
          <w:ilvl w:val="0"/>
          <w:numId w:val="13"/>
        </w:numPr>
        <w:jc w:val="both"/>
        <w:rPr>
          <w:rFonts w:ascii="Arial" w:hAnsi="Arial" w:cs="Arial"/>
          <w:sz w:val="20"/>
          <w:szCs w:val="20"/>
        </w:rPr>
      </w:pPr>
      <w:r w:rsidRPr="00F616F1">
        <w:rPr>
          <w:rFonts w:ascii="Arial" w:hAnsi="Arial" w:cs="Arial"/>
          <w:sz w:val="20"/>
          <w:szCs w:val="20"/>
        </w:rPr>
        <w:t>Recognise peoples needs for alternative methods of communication and respond accordingly</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b/>
          <w:sz w:val="20"/>
          <w:szCs w:val="20"/>
        </w:rPr>
        <w:t>Contribution to the implementation of services</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The post-holder will;</w:t>
      </w:r>
    </w:p>
    <w:p w:rsidR="00072368" w:rsidRPr="00F616F1" w:rsidRDefault="00072368" w:rsidP="00072368">
      <w:pPr>
        <w:jc w:val="both"/>
        <w:rPr>
          <w:rFonts w:ascii="Arial" w:hAnsi="Arial" w:cs="Arial"/>
          <w:sz w:val="20"/>
          <w:szCs w:val="20"/>
        </w:rPr>
      </w:pPr>
    </w:p>
    <w:p w:rsidR="00072368" w:rsidRPr="00F616F1" w:rsidRDefault="00072368" w:rsidP="00072368">
      <w:pPr>
        <w:numPr>
          <w:ilvl w:val="0"/>
          <w:numId w:val="14"/>
        </w:numPr>
        <w:jc w:val="both"/>
        <w:rPr>
          <w:rFonts w:ascii="Arial" w:hAnsi="Arial" w:cs="Arial"/>
          <w:sz w:val="20"/>
          <w:szCs w:val="20"/>
        </w:rPr>
      </w:pPr>
      <w:r w:rsidRPr="00F616F1">
        <w:rPr>
          <w:rFonts w:ascii="Arial" w:hAnsi="Arial" w:cs="Arial"/>
          <w:sz w:val="20"/>
          <w:szCs w:val="20"/>
        </w:rPr>
        <w:t>Assist with writing and applying practice policies, standards and guidance</w:t>
      </w:r>
    </w:p>
    <w:p w:rsidR="00072368" w:rsidRPr="00F616F1" w:rsidRDefault="00072368" w:rsidP="00072368">
      <w:pPr>
        <w:numPr>
          <w:ilvl w:val="0"/>
          <w:numId w:val="14"/>
        </w:numPr>
        <w:jc w:val="both"/>
        <w:rPr>
          <w:rFonts w:ascii="Arial" w:hAnsi="Arial" w:cs="Arial"/>
          <w:sz w:val="20"/>
          <w:szCs w:val="20"/>
        </w:rPr>
      </w:pPr>
      <w:r w:rsidRPr="00F616F1">
        <w:rPr>
          <w:rFonts w:ascii="Arial" w:hAnsi="Arial" w:cs="Arial"/>
          <w:sz w:val="20"/>
          <w:szCs w:val="20"/>
        </w:rPr>
        <w:t>Discuss with other members of the team how the policies, standards and guidelines will affect own work</w:t>
      </w:r>
    </w:p>
    <w:p w:rsidR="00072368" w:rsidRPr="00F616F1" w:rsidRDefault="00072368" w:rsidP="00072368">
      <w:pPr>
        <w:numPr>
          <w:ilvl w:val="0"/>
          <w:numId w:val="14"/>
        </w:numPr>
        <w:jc w:val="both"/>
        <w:rPr>
          <w:rFonts w:ascii="Arial" w:hAnsi="Arial" w:cs="Arial"/>
          <w:sz w:val="20"/>
          <w:szCs w:val="20"/>
        </w:rPr>
      </w:pPr>
      <w:r w:rsidRPr="00F616F1">
        <w:rPr>
          <w:rFonts w:ascii="Arial" w:hAnsi="Arial" w:cs="Arial"/>
          <w:sz w:val="20"/>
          <w:szCs w:val="20"/>
        </w:rPr>
        <w:t>Participate in audit where appropriate</w:t>
      </w:r>
    </w:p>
    <w:p w:rsidR="00072368" w:rsidRPr="00F616F1" w:rsidRDefault="00072368" w:rsidP="00072368">
      <w:pPr>
        <w:jc w:val="right"/>
        <w:rPr>
          <w:rFonts w:ascii="Arial" w:hAnsi="Arial" w:cs="Arial"/>
          <w:i/>
          <w:sz w:val="20"/>
          <w:szCs w:val="20"/>
        </w:rPr>
      </w:pPr>
    </w:p>
    <w:p w:rsidR="00072368" w:rsidRPr="00F616F1" w:rsidRDefault="00072368" w:rsidP="00072368">
      <w:pPr>
        <w:jc w:val="right"/>
        <w:rPr>
          <w:rFonts w:ascii="Arial" w:hAnsi="Arial" w:cs="Arial"/>
          <w:i/>
          <w:sz w:val="20"/>
          <w:szCs w:val="20"/>
        </w:rPr>
      </w:pPr>
      <w:r w:rsidRPr="00F616F1">
        <w:rPr>
          <w:rFonts w:ascii="Arial" w:hAnsi="Arial" w:cs="Arial"/>
          <w:i/>
          <w:sz w:val="20"/>
          <w:szCs w:val="20"/>
        </w:rPr>
        <w:t xml:space="preserve">Updated </w:t>
      </w:r>
      <w:r w:rsidR="005F0DAF">
        <w:rPr>
          <w:rFonts w:ascii="Arial" w:hAnsi="Arial" w:cs="Arial"/>
          <w:i/>
          <w:sz w:val="20"/>
          <w:szCs w:val="20"/>
        </w:rPr>
        <w:t>16</w:t>
      </w:r>
      <w:r>
        <w:rPr>
          <w:rFonts w:ascii="Arial" w:hAnsi="Arial" w:cs="Arial"/>
          <w:i/>
          <w:sz w:val="20"/>
          <w:szCs w:val="20"/>
        </w:rPr>
        <w:t>.07.2021 Rachel Procter</w:t>
      </w:r>
    </w:p>
    <w:p w:rsidR="00072368" w:rsidRPr="00F616F1" w:rsidRDefault="00072368" w:rsidP="00072368">
      <w:pPr>
        <w:jc w:val="right"/>
        <w:rPr>
          <w:rFonts w:ascii="Arial" w:hAnsi="Arial" w:cs="Arial"/>
          <w:i/>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 xml:space="preserve">I hereby agree to adhere to the above job description and any updated versions that may be provided to me in the future. </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Name:</w:t>
      </w:r>
    </w:p>
    <w:p w:rsidR="00072368" w:rsidRPr="00F616F1" w:rsidRDefault="00072368" w:rsidP="00072368">
      <w:pPr>
        <w:jc w:val="both"/>
        <w:rPr>
          <w:rFonts w:ascii="Arial" w:hAnsi="Arial" w:cs="Arial"/>
          <w:sz w:val="20"/>
          <w:szCs w:val="20"/>
        </w:rPr>
      </w:pPr>
      <w:r w:rsidRPr="00F616F1">
        <w:rPr>
          <w:rFonts w:ascii="Arial" w:hAnsi="Arial" w:cs="Arial"/>
          <w:sz w:val="20"/>
          <w:szCs w:val="20"/>
        </w:rPr>
        <w:t>Date:</w:t>
      </w:r>
    </w:p>
    <w:p w:rsidR="00072368" w:rsidRPr="00F616F1" w:rsidRDefault="00072368" w:rsidP="00072368">
      <w:pPr>
        <w:jc w:val="both"/>
        <w:rPr>
          <w:rFonts w:ascii="Arial" w:hAnsi="Arial" w:cs="Arial"/>
          <w:sz w:val="20"/>
          <w:szCs w:val="20"/>
        </w:rPr>
      </w:pPr>
      <w:r w:rsidRPr="00F616F1">
        <w:rPr>
          <w:rFonts w:ascii="Arial" w:hAnsi="Arial" w:cs="Arial"/>
          <w:sz w:val="20"/>
          <w:szCs w:val="20"/>
        </w:rPr>
        <w:t>Signature:</w:t>
      </w:r>
    </w:p>
    <w:p w:rsidR="00072368" w:rsidRPr="00F616F1" w:rsidRDefault="00072368" w:rsidP="00072368">
      <w:pPr>
        <w:jc w:val="both"/>
        <w:rPr>
          <w:rFonts w:ascii="Arial" w:hAnsi="Arial" w:cs="Arial"/>
          <w:sz w:val="20"/>
          <w:szCs w:val="20"/>
        </w:rPr>
      </w:pPr>
    </w:p>
    <w:p w:rsidR="00072368" w:rsidRPr="00F616F1" w:rsidRDefault="00072368" w:rsidP="00072368">
      <w:pPr>
        <w:jc w:val="both"/>
        <w:rPr>
          <w:rFonts w:ascii="Arial" w:hAnsi="Arial" w:cs="Arial"/>
          <w:sz w:val="20"/>
          <w:szCs w:val="20"/>
        </w:rPr>
      </w:pPr>
      <w:r w:rsidRPr="00F616F1">
        <w:rPr>
          <w:rFonts w:ascii="Arial" w:hAnsi="Arial" w:cs="Arial"/>
          <w:sz w:val="20"/>
          <w:szCs w:val="20"/>
        </w:rPr>
        <w:t>Countersigned by Management:</w:t>
      </w:r>
    </w:p>
    <w:p w:rsidR="00072368" w:rsidRPr="00F616F1" w:rsidRDefault="00072368" w:rsidP="00072368">
      <w:pPr>
        <w:jc w:val="both"/>
        <w:rPr>
          <w:rFonts w:ascii="Arial" w:hAnsi="Arial" w:cs="Arial"/>
          <w:sz w:val="20"/>
          <w:szCs w:val="20"/>
        </w:rPr>
      </w:pPr>
      <w:r w:rsidRPr="00F616F1">
        <w:rPr>
          <w:rFonts w:ascii="Arial" w:hAnsi="Arial" w:cs="Arial"/>
          <w:sz w:val="20"/>
          <w:szCs w:val="20"/>
        </w:rPr>
        <w:t>Name:</w:t>
      </w:r>
    </w:p>
    <w:p w:rsidR="00072368" w:rsidRPr="00F616F1" w:rsidRDefault="00072368" w:rsidP="00072368">
      <w:pPr>
        <w:jc w:val="both"/>
        <w:rPr>
          <w:rFonts w:ascii="Arial" w:hAnsi="Arial" w:cs="Arial"/>
          <w:sz w:val="20"/>
          <w:szCs w:val="20"/>
        </w:rPr>
      </w:pPr>
      <w:r w:rsidRPr="00F616F1">
        <w:rPr>
          <w:rFonts w:ascii="Arial" w:hAnsi="Arial" w:cs="Arial"/>
          <w:sz w:val="20"/>
          <w:szCs w:val="20"/>
        </w:rPr>
        <w:t>Date:</w:t>
      </w:r>
    </w:p>
    <w:p w:rsidR="00072368" w:rsidRPr="00A346E0" w:rsidRDefault="00072368" w:rsidP="00072368">
      <w:pPr>
        <w:jc w:val="both"/>
        <w:rPr>
          <w:rFonts w:ascii="Arial" w:hAnsi="Arial" w:cs="Arial"/>
          <w:sz w:val="20"/>
          <w:szCs w:val="20"/>
        </w:rPr>
      </w:pPr>
      <w:r w:rsidRPr="00F616F1">
        <w:rPr>
          <w:rFonts w:ascii="Arial" w:hAnsi="Arial" w:cs="Arial"/>
          <w:sz w:val="20"/>
          <w:szCs w:val="20"/>
        </w:rPr>
        <w:t>Signature:</w:t>
      </w:r>
    </w:p>
    <w:p w:rsidR="00072368" w:rsidRDefault="00072368" w:rsidP="00072368">
      <w:pPr>
        <w:jc w:val="both"/>
        <w:rPr>
          <w:rFonts w:ascii="Arial" w:hAnsi="Arial" w:cs="Arial"/>
          <w:sz w:val="20"/>
          <w:szCs w:val="20"/>
        </w:rPr>
      </w:pPr>
    </w:p>
    <w:p w:rsidR="00072368" w:rsidRDefault="00072368" w:rsidP="00072368">
      <w:pPr>
        <w:jc w:val="both"/>
        <w:rPr>
          <w:rFonts w:ascii="Arial" w:hAnsi="Arial" w:cs="Arial"/>
          <w:sz w:val="20"/>
          <w:szCs w:val="20"/>
        </w:rPr>
      </w:pPr>
    </w:p>
    <w:p w:rsidR="009F0742" w:rsidRPr="00F616F1" w:rsidRDefault="009F0742" w:rsidP="00A74411">
      <w:pPr>
        <w:jc w:val="both"/>
        <w:rPr>
          <w:rFonts w:ascii="Arial" w:hAnsi="Arial" w:cs="Arial"/>
          <w:sz w:val="20"/>
          <w:szCs w:val="20"/>
        </w:rPr>
      </w:pPr>
    </w:p>
    <w:sectPr w:rsidR="009F0742" w:rsidRPr="00F616F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22" w:rsidRDefault="00FE5D22">
      <w:r>
        <w:separator/>
      </w:r>
    </w:p>
  </w:endnote>
  <w:endnote w:type="continuationSeparator" w:id="0">
    <w:p w:rsidR="00FE5D22" w:rsidRDefault="00F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5" w:rsidRPr="003F2D46" w:rsidRDefault="00F813F5" w:rsidP="00F813F5">
    <w:pPr>
      <w:pStyle w:val="Footer"/>
      <w:jc w:val="center"/>
      <w:rPr>
        <w:rFonts w:ascii="Arial" w:hAnsi="Arial" w:cs="Arial"/>
        <w:color w:val="999999"/>
        <w:sz w:val="18"/>
        <w:szCs w:val="18"/>
      </w:rPr>
    </w:pPr>
    <w:r w:rsidRPr="003F2D46">
      <w:rPr>
        <w:rFonts w:ascii="Arial" w:hAnsi="Arial" w:cs="Arial"/>
        <w:color w:val="999999"/>
        <w:sz w:val="18"/>
        <w:szCs w:val="18"/>
      </w:rPr>
      <w:t xml:space="preserve">Drs Jonathan Brudney, Kirstin Ostle, J.Edward Harrison, Kirstin Ostle, Nuzhet A-Ali, Siobhan Tarbuck, Katie Simpson, Amanda Barker, </w:t>
    </w:r>
    <w:r w:rsidR="005F0DAF">
      <w:rPr>
        <w:rFonts w:ascii="Arial" w:hAnsi="Arial" w:cs="Arial"/>
        <w:color w:val="999999"/>
        <w:sz w:val="18"/>
        <w:szCs w:val="18"/>
      </w:rPr>
      <w:t>Kate Staveley,</w:t>
    </w:r>
    <w:r w:rsidRPr="003F2D46">
      <w:rPr>
        <w:rFonts w:ascii="Arial" w:hAnsi="Arial" w:cs="Arial"/>
        <w:color w:val="999999"/>
        <w:sz w:val="18"/>
        <w:szCs w:val="18"/>
      </w:rPr>
      <w:t xml:space="preserve"> Saddaf Prosser</w:t>
    </w:r>
    <w:r w:rsidR="005F0DAF">
      <w:rPr>
        <w:rFonts w:ascii="Arial" w:hAnsi="Arial" w:cs="Arial"/>
        <w:color w:val="999999"/>
        <w:sz w:val="18"/>
        <w:szCs w:val="18"/>
      </w:rPr>
      <w:t xml:space="preserve"> &amp; Lindsay Maris</w:t>
    </w:r>
  </w:p>
  <w:p w:rsidR="00E2737E" w:rsidRPr="00F813F5" w:rsidRDefault="00F813F5" w:rsidP="00F813F5">
    <w:pPr>
      <w:pStyle w:val="Footer"/>
      <w:jc w:val="center"/>
      <w:rPr>
        <w:rFonts w:ascii="Arial" w:hAnsi="Arial" w:cs="Arial"/>
        <w:color w:val="999999"/>
        <w:sz w:val="18"/>
        <w:szCs w:val="18"/>
      </w:rPr>
    </w:pPr>
    <w:hyperlink r:id="rId1" w:history="1">
      <w:r w:rsidRPr="003F2D46">
        <w:rPr>
          <w:rStyle w:val="Hyperlink"/>
          <w:rFonts w:ascii="Arial" w:hAnsi="Arial" w:cs="Arial"/>
          <w:color w:val="999999"/>
          <w:sz w:val="18"/>
          <w:szCs w:val="18"/>
        </w:rPr>
        <w:t>www.dedworthmedicalcentre.co.uk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22" w:rsidRDefault="00FE5D22">
      <w:r>
        <w:separator/>
      </w:r>
    </w:p>
  </w:footnote>
  <w:footnote w:type="continuationSeparator" w:id="0">
    <w:p w:rsidR="00FE5D22" w:rsidRDefault="00FE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5" w:rsidRDefault="0096218E" w:rsidP="00F813F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464820</wp:posOffset>
              </wp:positionV>
              <wp:extent cx="4457700" cy="1028700"/>
              <wp:effectExtent l="0" t="762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3F5" w:rsidRDefault="00F813F5" w:rsidP="00F813F5">
                          <w:pPr>
                            <w:pStyle w:val="Header"/>
                            <w:jc w:val="center"/>
                            <w:rPr>
                              <w:rFonts w:ascii="Arial" w:hAnsi="Arial" w:cs="Arial"/>
                              <w:b/>
                            </w:rPr>
                          </w:pPr>
                          <w:r w:rsidRPr="00620782">
                            <w:rPr>
                              <w:rFonts w:ascii="Arial" w:hAnsi="Arial" w:cs="Arial"/>
                              <w:b/>
                            </w:rPr>
                            <w:t>SOUTH MEADOW &amp; DEDWORTH SURGERIES</w:t>
                          </w:r>
                        </w:p>
                        <w:p w:rsidR="00F813F5" w:rsidRPr="00620782" w:rsidRDefault="00F813F5" w:rsidP="00F813F5">
                          <w:pPr>
                            <w:pStyle w:val="Header"/>
                            <w:jc w:val="center"/>
                            <w:rPr>
                              <w:rFonts w:ascii="Arial" w:hAnsi="Arial" w:cs="Arial"/>
                              <w:b/>
                              <w:sz w:val="8"/>
                              <w:szCs w:val="8"/>
                            </w:rPr>
                          </w:pPr>
                        </w:p>
                        <w:p w:rsidR="00F813F5" w:rsidRPr="00620782" w:rsidRDefault="00F813F5" w:rsidP="00F813F5">
                          <w:pPr>
                            <w:pStyle w:val="Header"/>
                            <w:jc w:val="center"/>
                            <w:rPr>
                              <w:rFonts w:ascii="Arial" w:hAnsi="Arial" w:cs="Arial"/>
                              <w:sz w:val="22"/>
                              <w:szCs w:val="22"/>
                            </w:rPr>
                          </w:pPr>
                          <w:r w:rsidRPr="00620782">
                            <w:rPr>
                              <w:rFonts w:ascii="Arial" w:hAnsi="Arial" w:cs="Arial"/>
                              <w:sz w:val="22"/>
                              <w:szCs w:val="22"/>
                            </w:rPr>
                            <w:t xml:space="preserve">3 Church Close, High Street, Eton, </w:t>
                          </w:r>
                          <w:smartTag w:uri="urn:schemas-microsoft-com:office:smarttags" w:element="City">
                            <w:r w:rsidRPr="00620782">
                              <w:rPr>
                                <w:rFonts w:ascii="Arial" w:hAnsi="Arial" w:cs="Arial"/>
                                <w:sz w:val="22"/>
                                <w:szCs w:val="22"/>
                              </w:rPr>
                              <w:t>Windsor</w:t>
                            </w:r>
                          </w:smartTag>
                          <w:r w:rsidRPr="00620782">
                            <w:rPr>
                              <w:rFonts w:ascii="Arial" w:hAnsi="Arial" w:cs="Arial"/>
                              <w:sz w:val="22"/>
                              <w:szCs w:val="22"/>
                            </w:rPr>
                            <w:t xml:space="preserve">, </w:t>
                          </w:r>
                          <w:smartTag w:uri="urn:schemas-microsoft-com:office:smarttags" w:element="place">
                            <w:smartTag w:uri="urn:schemas-microsoft-com:office:smarttags" w:element="City">
                              <w:r w:rsidRPr="00620782">
                                <w:rPr>
                                  <w:rFonts w:ascii="Arial" w:hAnsi="Arial" w:cs="Arial"/>
                                  <w:sz w:val="22"/>
                                  <w:szCs w:val="22"/>
                                </w:rPr>
                                <w:t>Berkshire</w:t>
                              </w:r>
                            </w:smartTag>
                            <w:r w:rsidRPr="00620782">
                              <w:rPr>
                                <w:rFonts w:ascii="Arial" w:hAnsi="Arial" w:cs="Arial"/>
                                <w:sz w:val="22"/>
                                <w:szCs w:val="22"/>
                              </w:rPr>
                              <w:t xml:space="preserve">, </w:t>
                            </w:r>
                            <w:smartTag w:uri="urn:schemas-microsoft-com:office:smarttags" w:element="PostalCode">
                              <w:r w:rsidRPr="00620782">
                                <w:rPr>
                                  <w:rFonts w:ascii="Arial" w:hAnsi="Arial" w:cs="Arial"/>
                                  <w:sz w:val="22"/>
                                  <w:szCs w:val="22"/>
                                </w:rPr>
                                <w:t>SL4 6AP</w:t>
                              </w:r>
                            </w:smartTag>
                          </w:smartTag>
                        </w:p>
                        <w:p w:rsidR="00F813F5" w:rsidRPr="005663DF" w:rsidRDefault="00F813F5" w:rsidP="00F813F5">
                          <w:pPr>
                            <w:pStyle w:val="Header"/>
                            <w:jc w:val="center"/>
                            <w:rPr>
                              <w:rFonts w:ascii="Arial" w:hAnsi="Arial" w:cs="Arial"/>
                              <w:sz w:val="22"/>
                              <w:szCs w:val="22"/>
                            </w:rPr>
                          </w:pPr>
                          <w:r w:rsidRPr="005663DF">
                            <w:rPr>
                              <w:rFonts w:ascii="Arial" w:hAnsi="Arial" w:cs="Arial"/>
                              <w:sz w:val="22"/>
                              <w:szCs w:val="22"/>
                            </w:rPr>
                            <w:t xml:space="preserve">80 Vale Road, </w:t>
                          </w:r>
                          <w:smartTag w:uri="urn:schemas-microsoft-com:office:smarttags" w:element="City">
                            <w:smartTag w:uri="urn:schemas-microsoft-com:office:smarttags" w:element="PostalCode">
                              <w:r w:rsidRPr="005663DF">
                                <w:rPr>
                                  <w:rFonts w:ascii="Arial" w:hAnsi="Arial" w:cs="Arial"/>
                                  <w:sz w:val="22"/>
                                  <w:szCs w:val="22"/>
                                </w:rPr>
                                <w:t>Windsor</w:t>
                              </w:r>
                            </w:smartTag>
                          </w:smartTag>
                          <w:r w:rsidRPr="005663DF">
                            <w:rPr>
                              <w:rFonts w:ascii="Arial" w:hAnsi="Arial" w:cs="Arial"/>
                              <w:sz w:val="22"/>
                              <w:szCs w:val="22"/>
                            </w:rPr>
                            <w:t xml:space="preserve">, </w:t>
                          </w:r>
                          <w:smartTag w:uri="urn:schemas-microsoft-com:office:smarttags" w:element="City">
                            <w:smartTag w:uri="urn:schemas-microsoft-com:office:smarttags" w:element="place">
                              <w:smartTag w:uri="urn:schemas-microsoft-com:office:smarttags" w:element="PostalCode">
                                <w:r w:rsidRPr="005663DF">
                                  <w:rPr>
                                    <w:rFonts w:ascii="Arial" w:hAnsi="Arial" w:cs="Arial"/>
                                    <w:sz w:val="22"/>
                                    <w:szCs w:val="22"/>
                                  </w:rPr>
                                  <w:t>Berkshire</w:t>
                                </w:r>
                              </w:smartTag>
                            </w:smartTag>
                            <w:r w:rsidRPr="005663DF">
                              <w:rPr>
                                <w:rFonts w:ascii="Arial" w:hAnsi="Arial" w:cs="Arial"/>
                                <w:sz w:val="22"/>
                                <w:szCs w:val="22"/>
                              </w:rPr>
                              <w:t xml:space="preserve">, </w:t>
                            </w:r>
                            <w:smartTag w:uri="urn:schemas-microsoft-com:office:smarttags" w:element="PostalCode">
                              <w:r w:rsidRPr="005663DF">
                                <w:rPr>
                                  <w:rFonts w:ascii="Arial" w:hAnsi="Arial" w:cs="Arial"/>
                                  <w:sz w:val="22"/>
                                  <w:szCs w:val="22"/>
                                </w:rPr>
                                <w:t>SL4 5JL</w:t>
                              </w:r>
                            </w:smartTag>
                          </w:smartTag>
                        </w:p>
                        <w:p w:rsidR="00F813F5" w:rsidRPr="005663DF" w:rsidRDefault="003A2A48" w:rsidP="00F813F5">
                          <w:pPr>
                            <w:pStyle w:val="Header"/>
                            <w:jc w:val="center"/>
                            <w:rPr>
                              <w:rFonts w:ascii="Arial" w:hAnsi="Arial" w:cs="Arial"/>
                              <w:sz w:val="22"/>
                              <w:szCs w:val="22"/>
                            </w:rPr>
                          </w:pPr>
                          <w:r>
                            <w:rPr>
                              <w:rFonts w:ascii="Arial" w:hAnsi="Arial" w:cs="Arial"/>
                              <w:sz w:val="22"/>
                              <w:szCs w:val="22"/>
                            </w:rPr>
                            <w:t>T: 01753 864545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36.6pt;width: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" stroked="f">
              <v:fill opacity="0"/>
              <v:textbox>
                <w:txbxContent>
                  <w:p w:rsidR="00F813F5" w:rsidRDefault="00F813F5" w:rsidP="00F813F5">
                    <w:pPr>
                      <w:pStyle w:val="Header"/>
                      <w:jc w:val="center"/>
                      <w:rPr>
                        <w:rFonts w:ascii="Arial" w:hAnsi="Arial" w:cs="Arial"/>
                        <w:b/>
                      </w:rPr>
                    </w:pPr>
                    <w:r w:rsidRPr="00620782">
                      <w:rPr>
                        <w:rFonts w:ascii="Arial" w:hAnsi="Arial" w:cs="Arial"/>
                        <w:b/>
                      </w:rPr>
                      <w:t>SOUTH MEADOW &amp; DEDWORTH SURGERIES</w:t>
                    </w:r>
                  </w:p>
                  <w:p w:rsidR="00F813F5" w:rsidRPr="00620782" w:rsidRDefault="00F813F5" w:rsidP="00F813F5">
                    <w:pPr>
                      <w:pStyle w:val="Header"/>
                      <w:jc w:val="center"/>
                      <w:rPr>
                        <w:rFonts w:ascii="Arial" w:hAnsi="Arial" w:cs="Arial"/>
                        <w:b/>
                        <w:sz w:val="8"/>
                        <w:szCs w:val="8"/>
                      </w:rPr>
                    </w:pPr>
                  </w:p>
                  <w:p w:rsidR="00F813F5" w:rsidRPr="00620782" w:rsidRDefault="00F813F5" w:rsidP="00F813F5">
                    <w:pPr>
                      <w:pStyle w:val="Header"/>
                      <w:jc w:val="center"/>
                      <w:rPr>
                        <w:rFonts w:ascii="Arial" w:hAnsi="Arial" w:cs="Arial"/>
                        <w:sz w:val="22"/>
                        <w:szCs w:val="22"/>
                      </w:rPr>
                    </w:pPr>
                    <w:r w:rsidRPr="00620782">
                      <w:rPr>
                        <w:rFonts w:ascii="Arial" w:hAnsi="Arial" w:cs="Arial"/>
                        <w:sz w:val="22"/>
                        <w:szCs w:val="22"/>
                      </w:rPr>
                      <w:t xml:space="preserve">3 Church Close, High Street, Eton, </w:t>
                    </w:r>
                    <w:smartTag w:uri="urn:schemas-microsoft-com:office:smarttags" w:element="City">
                      <w:r w:rsidRPr="00620782">
                        <w:rPr>
                          <w:rFonts w:ascii="Arial" w:hAnsi="Arial" w:cs="Arial"/>
                          <w:sz w:val="22"/>
                          <w:szCs w:val="22"/>
                        </w:rPr>
                        <w:t>Windsor</w:t>
                      </w:r>
                    </w:smartTag>
                    <w:r w:rsidRPr="00620782">
                      <w:rPr>
                        <w:rFonts w:ascii="Arial" w:hAnsi="Arial" w:cs="Arial"/>
                        <w:sz w:val="22"/>
                        <w:szCs w:val="22"/>
                      </w:rPr>
                      <w:t xml:space="preserve">, </w:t>
                    </w:r>
                    <w:smartTag w:uri="urn:schemas-microsoft-com:office:smarttags" w:element="place">
                      <w:smartTag w:uri="urn:schemas-microsoft-com:office:smarttags" w:element="City">
                        <w:r w:rsidRPr="00620782">
                          <w:rPr>
                            <w:rFonts w:ascii="Arial" w:hAnsi="Arial" w:cs="Arial"/>
                            <w:sz w:val="22"/>
                            <w:szCs w:val="22"/>
                          </w:rPr>
                          <w:t>Berkshire</w:t>
                        </w:r>
                      </w:smartTag>
                      <w:r w:rsidRPr="00620782">
                        <w:rPr>
                          <w:rFonts w:ascii="Arial" w:hAnsi="Arial" w:cs="Arial"/>
                          <w:sz w:val="22"/>
                          <w:szCs w:val="22"/>
                        </w:rPr>
                        <w:t xml:space="preserve">, </w:t>
                      </w:r>
                      <w:smartTag w:uri="urn:schemas-microsoft-com:office:smarttags" w:element="PostalCode">
                        <w:r w:rsidRPr="00620782">
                          <w:rPr>
                            <w:rFonts w:ascii="Arial" w:hAnsi="Arial" w:cs="Arial"/>
                            <w:sz w:val="22"/>
                            <w:szCs w:val="22"/>
                          </w:rPr>
                          <w:t>SL4 6AP</w:t>
                        </w:r>
                      </w:smartTag>
                    </w:smartTag>
                  </w:p>
                  <w:p w:rsidR="00F813F5" w:rsidRPr="005663DF" w:rsidRDefault="00F813F5" w:rsidP="00F813F5">
                    <w:pPr>
                      <w:pStyle w:val="Header"/>
                      <w:jc w:val="center"/>
                      <w:rPr>
                        <w:rFonts w:ascii="Arial" w:hAnsi="Arial" w:cs="Arial"/>
                        <w:sz w:val="22"/>
                        <w:szCs w:val="22"/>
                      </w:rPr>
                    </w:pPr>
                    <w:r w:rsidRPr="005663DF">
                      <w:rPr>
                        <w:rFonts w:ascii="Arial" w:hAnsi="Arial" w:cs="Arial"/>
                        <w:sz w:val="22"/>
                        <w:szCs w:val="22"/>
                      </w:rPr>
                      <w:t xml:space="preserve">80 Vale Road, </w:t>
                    </w:r>
                    <w:smartTag w:uri="urn:schemas-microsoft-com:office:smarttags" w:element="City">
                      <w:smartTag w:uri="urn:schemas-microsoft-com:office:smarttags" w:element="PostalCode">
                        <w:r w:rsidRPr="005663DF">
                          <w:rPr>
                            <w:rFonts w:ascii="Arial" w:hAnsi="Arial" w:cs="Arial"/>
                            <w:sz w:val="22"/>
                            <w:szCs w:val="22"/>
                          </w:rPr>
                          <w:t>Windsor</w:t>
                        </w:r>
                      </w:smartTag>
                    </w:smartTag>
                    <w:r w:rsidRPr="005663DF">
                      <w:rPr>
                        <w:rFonts w:ascii="Arial" w:hAnsi="Arial" w:cs="Arial"/>
                        <w:sz w:val="22"/>
                        <w:szCs w:val="22"/>
                      </w:rPr>
                      <w:t xml:space="preserve">, </w:t>
                    </w:r>
                    <w:smartTag w:uri="urn:schemas-microsoft-com:office:smarttags" w:element="City">
                      <w:smartTag w:uri="urn:schemas-microsoft-com:office:smarttags" w:element="place">
                        <w:smartTag w:uri="urn:schemas-microsoft-com:office:smarttags" w:element="PostalCode">
                          <w:r w:rsidRPr="005663DF">
                            <w:rPr>
                              <w:rFonts w:ascii="Arial" w:hAnsi="Arial" w:cs="Arial"/>
                              <w:sz w:val="22"/>
                              <w:szCs w:val="22"/>
                            </w:rPr>
                            <w:t>Berkshire</w:t>
                          </w:r>
                        </w:smartTag>
                      </w:smartTag>
                      <w:r w:rsidRPr="005663DF">
                        <w:rPr>
                          <w:rFonts w:ascii="Arial" w:hAnsi="Arial" w:cs="Arial"/>
                          <w:sz w:val="22"/>
                          <w:szCs w:val="22"/>
                        </w:rPr>
                        <w:t xml:space="preserve">, </w:t>
                      </w:r>
                      <w:smartTag w:uri="urn:schemas-microsoft-com:office:smarttags" w:element="PostalCode">
                        <w:r w:rsidRPr="005663DF">
                          <w:rPr>
                            <w:rFonts w:ascii="Arial" w:hAnsi="Arial" w:cs="Arial"/>
                            <w:sz w:val="22"/>
                            <w:szCs w:val="22"/>
                          </w:rPr>
                          <w:t>SL4 5JL</w:t>
                        </w:r>
                      </w:smartTag>
                    </w:smartTag>
                  </w:p>
                  <w:p w:rsidR="00F813F5" w:rsidRPr="005663DF" w:rsidRDefault="003A2A48" w:rsidP="00F813F5">
                    <w:pPr>
                      <w:pStyle w:val="Header"/>
                      <w:jc w:val="center"/>
                      <w:rPr>
                        <w:rFonts w:ascii="Arial" w:hAnsi="Arial" w:cs="Arial"/>
                        <w:sz w:val="22"/>
                        <w:szCs w:val="22"/>
                      </w:rPr>
                    </w:pPr>
                    <w:r>
                      <w:rPr>
                        <w:rFonts w:ascii="Arial" w:hAnsi="Arial" w:cs="Arial"/>
                        <w:sz w:val="22"/>
                        <w:szCs w:val="22"/>
                      </w:rPr>
                      <w:t>T: 01753 864545</w:t>
                    </w:r>
                  </w:p>
                </w:txbxContent>
              </v:textbox>
            </v:shape>
          </w:pict>
        </mc:Fallback>
      </mc:AlternateContent>
    </w:r>
    <w:r>
      <w:rPr>
        <w:noProof/>
      </w:rPr>
      <w:drawing>
        <wp:inline distT="0" distB="0" distL="0" distR="0">
          <wp:extent cx="49911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F52"/>
    <w:multiLevelType w:val="hybridMultilevel"/>
    <w:tmpl w:val="68F04106"/>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2293C"/>
    <w:multiLevelType w:val="hybridMultilevel"/>
    <w:tmpl w:val="3DD0E988"/>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F2C43E6"/>
    <w:multiLevelType w:val="hybridMultilevel"/>
    <w:tmpl w:val="275A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C2383"/>
    <w:multiLevelType w:val="hybridMultilevel"/>
    <w:tmpl w:val="2938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4BDE"/>
    <w:multiLevelType w:val="hybridMultilevel"/>
    <w:tmpl w:val="87E851A0"/>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3504"/>
    <w:multiLevelType w:val="hybridMultilevel"/>
    <w:tmpl w:val="3C866BF2"/>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5E222B"/>
    <w:multiLevelType w:val="hybridMultilevel"/>
    <w:tmpl w:val="87FC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94CB0"/>
    <w:multiLevelType w:val="hybridMultilevel"/>
    <w:tmpl w:val="9B14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94F1F"/>
    <w:multiLevelType w:val="hybridMultilevel"/>
    <w:tmpl w:val="4E92D0C0"/>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06668C"/>
    <w:multiLevelType w:val="hybridMultilevel"/>
    <w:tmpl w:val="A3E8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261B1"/>
    <w:multiLevelType w:val="hybridMultilevel"/>
    <w:tmpl w:val="02DE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54E13"/>
    <w:multiLevelType w:val="hybridMultilevel"/>
    <w:tmpl w:val="025CCA6C"/>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4721EB"/>
    <w:multiLevelType w:val="hybridMultilevel"/>
    <w:tmpl w:val="EB6AFE44"/>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33A753B3"/>
    <w:multiLevelType w:val="hybridMultilevel"/>
    <w:tmpl w:val="76A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37CFD"/>
    <w:multiLevelType w:val="hybridMultilevel"/>
    <w:tmpl w:val="8364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230E31"/>
    <w:multiLevelType w:val="hybridMultilevel"/>
    <w:tmpl w:val="318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756D61"/>
    <w:multiLevelType w:val="hybridMultilevel"/>
    <w:tmpl w:val="72D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FE0003"/>
    <w:multiLevelType w:val="hybridMultilevel"/>
    <w:tmpl w:val="6598D1F8"/>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58D10449"/>
    <w:multiLevelType w:val="hybridMultilevel"/>
    <w:tmpl w:val="35AEC66A"/>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493E38"/>
    <w:multiLevelType w:val="hybridMultilevel"/>
    <w:tmpl w:val="4E4E9F12"/>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43097E"/>
    <w:multiLevelType w:val="hybridMultilevel"/>
    <w:tmpl w:val="341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D6B31"/>
    <w:multiLevelType w:val="hybridMultilevel"/>
    <w:tmpl w:val="E7B4A004"/>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665C2753"/>
    <w:multiLevelType w:val="hybridMultilevel"/>
    <w:tmpl w:val="941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45DAB"/>
    <w:multiLevelType w:val="hybridMultilevel"/>
    <w:tmpl w:val="46F8F026"/>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686B191F"/>
    <w:multiLevelType w:val="hybridMultilevel"/>
    <w:tmpl w:val="D2A4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1167A1"/>
    <w:multiLevelType w:val="hybridMultilevel"/>
    <w:tmpl w:val="97DA2820"/>
    <w:lvl w:ilvl="0" w:tplc="A2A4D8C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6B9F6FE4"/>
    <w:multiLevelType w:val="hybridMultilevel"/>
    <w:tmpl w:val="8584C3B2"/>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6C0D58"/>
    <w:multiLevelType w:val="hybridMultilevel"/>
    <w:tmpl w:val="3342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80682A"/>
    <w:multiLevelType w:val="hybridMultilevel"/>
    <w:tmpl w:val="AA7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E743D0"/>
    <w:multiLevelType w:val="hybridMultilevel"/>
    <w:tmpl w:val="96A4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285BA1"/>
    <w:multiLevelType w:val="hybridMultilevel"/>
    <w:tmpl w:val="D78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517417"/>
    <w:multiLevelType w:val="hybridMultilevel"/>
    <w:tmpl w:val="C1C4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4F627F"/>
    <w:multiLevelType w:val="hybridMultilevel"/>
    <w:tmpl w:val="C45C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B92D68"/>
    <w:multiLevelType w:val="hybridMultilevel"/>
    <w:tmpl w:val="5A9EB3D0"/>
    <w:lvl w:ilvl="0" w:tplc="A2A4D8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7"/>
  </w:num>
  <w:num w:numId="5">
    <w:abstractNumId w:val="9"/>
  </w:num>
  <w:num w:numId="6">
    <w:abstractNumId w:val="27"/>
  </w:num>
  <w:num w:numId="7">
    <w:abstractNumId w:val="10"/>
  </w:num>
  <w:num w:numId="8">
    <w:abstractNumId w:val="28"/>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9"/>
  </w:num>
  <w:num w:numId="18">
    <w:abstractNumId w:val="33"/>
  </w:num>
  <w:num w:numId="19">
    <w:abstractNumId w:val="26"/>
  </w:num>
  <w:num w:numId="20">
    <w:abstractNumId w:val="0"/>
  </w:num>
  <w:num w:numId="21">
    <w:abstractNumId w:val="11"/>
  </w:num>
  <w:num w:numId="22">
    <w:abstractNumId w:val="5"/>
  </w:num>
  <w:num w:numId="23">
    <w:abstractNumId w:val="18"/>
  </w:num>
  <w:num w:numId="24">
    <w:abstractNumId w:val="8"/>
  </w:num>
  <w:num w:numId="25">
    <w:abstractNumId w:val="3"/>
  </w:num>
  <w:num w:numId="26">
    <w:abstractNumId w:val="31"/>
  </w:num>
  <w:num w:numId="27">
    <w:abstractNumId w:val="2"/>
  </w:num>
  <w:num w:numId="28">
    <w:abstractNumId w:val="29"/>
  </w:num>
  <w:num w:numId="29">
    <w:abstractNumId w:val="16"/>
  </w:num>
  <w:num w:numId="30">
    <w:abstractNumId w:val="14"/>
  </w:num>
  <w:num w:numId="31">
    <w:abstractNumId w:val="20"/>
  </w:num>
  <w:num w:numId="32">
    <w:abstractNumId w:val="32"/>
  </w:num>
  <w:num w:numId="33">
    <w:abstractNumId w:val="24"/>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E"/>
    <w:rsid w:val="00072368"/>
    <w:rsid w:val="000C126E"/>
    <w:rsid w:val="000C2FFC"/>
    <w:rsid w:val="000C4C7A"/>
    <w:rsid w:val="000C5FEF"/>
    <w:rsid w:val="000F6178"/>
    <w:rsid w:val="00100FC4"/>
    <w:rsid w:val="001157F2"/>
    <w:rsid w:val="001C6AC2"/>
    <w:rsid w:val="002162E7"/>
    <w:rsid w:val="00234F74"/>
    <w:rsid w:val="002A2F89"/>
    <w:rsid w:val="002D5F65"/>
    <w:rsid w:val="00336BF7"/>
    <w:rsid w:val="0034466B"/>
    <w:rsid w:val="003A2A48"/>
    <w:rsid w:val="003E01BA"/>
    <w:rsid w:val="003F2D46"/>
    <w:rsid w:val="004010B5"/>
    <w:rsid w:val="00411BB8"/>
    <w:rsid w:val="00427FC4"/>
    <w:rsid w:val="004A1888"/>
    <w:rsid w:val="004A65F2"/>
    <w:rsid w:val="0050009C"/>
    <w:rsid w:val="00523BA5"/>
    <w:rsid w:val="00546AC8"/>
    <w:rsid w:val="00551E30"/>
    <w:rsid w:val="005663DF"/>
    <w:rsid w:val="005F0DAF"/>
    <w:rsid w:val="00620782"/>
    <w:rsid w:val="00645977"/>
    <w:rsid w:val="006477A5"/>
    <w:rsid w:val="00647835"/>
    <w:rsid w:val="0065275F"/>
    <w:rsid w:val="006A17EA"/>
    <w:rsid w:val="006F2C56"/>
    <w:rsid w:val="00755C40"/>
    <w:rsid w:val="007641FE"/>
    <w:rsid w:val="0078071B"/>
    <w:rsid w:val="008F2E67"/>
    <w:rsid w:val="0096218E"/>
    <w:rsid w:val="009972A6"/>
    <w:rsid w:val="009F0742"/>
    <w:rsid w:val="00A06005"/>
    <w:rsid w:val="00A126D2"/>
    <w:rsid w:val="00A346E0"/>
    <w:rsid w:val="00A36CE7"/>
    <w:rsid w:val="00A735C0"/>
    <w:rsid w:val="00A74411"/>
    <w:rsid w:val="00AB065C"/>
    <w:rsid w:val="00B44E0C"/>
    <w:rsid w:val="00B57708"/>
    <w:rsid w:val="00B72E09"/>
    <w:rsid w:val="00B82758"/>
    <w:rsid w:val="00BC1483"/>
    <w:rsid w:val="00BF0874"/>
    <w:rsid w:val="00C7493B"/>
    <w:rsid w:val="00CF75FC"/>
    <w:rsid w:val="00CF7EED"/>
    <w:rsid w:val="00D52A2B"/>
    <w:rsid w:val="00E17891"/>
    <w:rsid w:val="00E2737E"/>
    <w:rsid w:val="00E34C48"/>
    <w:rsid w:val="00EA7404"/>
    <w:rsid w:val="00EE4BD6"/>
    <w:rsid w:val="00EF0744"/>
    <w:rsid w:val="00F27787"/>
    <w:rsid w:val="00F34FF5"/>
    <w:rsid w:val="00F50249"/>
    <w:rsid w:val="00F616F1"/>
    <w:rsid w:val="00F813F5"/>
    <w:rsid w:val="00FA38EE"/>
    <w:rsid w:val="00FA4C8E"/>
    <w:rsid w:val="00FC58E2"/>
    <w:rsid w:val="00FE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37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2737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E2737E"/>
    <w:rPr>
      <w:rFonts w:cs="Times New Roman"/>
      <w:color w:val="0000FF"/>
      <w:u w:val="single"/>
    </w:rPr>
  </w:style>
  <w:style w:type="paragraph" w:styleId="BalloonText">
    <w:name w:val="Balloon Text"/>
    <w:basedOn w:val="Normal"/>
    <w:link w:val="BalloonTextChar"/>
    <w:uiPriority w:val="99"/>
    <w:semiHidden/>
    <w:rsid w:val="00336B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37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2737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E2737E"/>
    <w:rPr>
      <w:rFonts w:cs="Times New Roman"/>
      <w:color w:val="0000FF"/>
      <w:u w:val="single"/>
    </w:rPr>
  </w:style>
  <w:style w:type="paragraph" w:styleId="BalloonText">
    <w:name w:val="Balloon Text"/>
    <w:basedOn w:val="Normal"/>
    <w:link w:val="BalloonTextChar"/>
    <w:uiPriority w:val="99"/>
    <w:semiHidden/>
    <w:rsid w:val="00336B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2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dworthmedical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3rd August 2011</vt:lpstr>
    </vt:vector>
  </TitlesOfParts>
  <Company>Berkshire Shared Services</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August 2011</dc:title>
  <dc:creator>BSS</dc:creator>
  <cp:lastModifiedBy>Windows User</cp:lastModifiedBy>
  <cp:revision>2</cp:revision>
  <cp:lastPrinted>2011-08-03T08:12:00Z</cp:lastPrinted>
  <dcterms:created xsi:type="dcterms:W3CDTF">2021-07-20T10:45:00Z</dcterms:created>
  <dcterms:modified xsi:type="dcterms:W3CDTF">2021-07-20T10:45:00Z</dcterms:modified>
</cp:coreProperties>
</file>