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5BCA" w14:textId="439E804C" w:rsidR="00424D86" w:rsidRDefault="00E966AD">
      <w:r>
        <w:t>Practice Manager</w:t>
      </w:r>
      <w:r w:rsidR="002F2328">
        <w:t>, Bicester Health Centre</w:t>
      </w:r>
    </w:p>
    <w:p w14:paraId="6765E011" w14:textId="165AE0A9" w:rsidR="002F2328" w:rsidRDefault="00E966AD">
      <w:r>
        <w:t xml:space="preserve">An exciting opportunity has arisen for an </w:t>
      </w:r>
      <w:r w:rsidR="007D351D">
        <w:t>innovative</w:t>
      </w:r>
      <w:r>
        <w:t xml:space="preserve">, </w:t>
      </w:r>
      <w:r w:rsidR="004D5A44">
        <w:t>forward-thinking</w:t>
      </w:r>
      <w:r>
        <w:t xml:space="preserve"> leader to join our team as </w:t>
      </w:r>
      <w:r w:rsidR="003B1B09">
        <w:t>Practice</w:t>
      </w:r>
      <w:r w:rsidR="002F2328">
        <w:t xml:space="preserve"> Manager</w:t>
      </w:r>
      <w:r w:rsidR="00314C46">
        <w:t xml:space="preserve">. </w:t>
      </w:r>
    </w:p>
    <w:p w14:paraId="1714C271" w14:textId="70EF6D97" w:rsidR="002F702A" w:rsidRDefault="002F2328">
      <w:r>
        <w:t xml:space="preserve">Reporting to the medical partners and working closely with the Business Manager, the </w:t>
      </w:r>
      <w:r w:rsidR="003B1B09">
        <w:t>Practice</w:t>
      </w:r>
      <w:r>
        <w:t xml:space="preserve"> Manager will be responsible </w:t>
      </w:r>
      <w:r w:rsidR="004D5A44">
        <w:t>for ensuring</w:t>
      </w:r>
      <w:r w:rsidR="00EF5463">
        <w:t xml:space="preserve"> the </w:t>
      </w:r>
      <w:r w:rsidR="002F702A">
        <w:t xml:space="preserve">smooth day to day running of the </w:t>
      </w:r>
      <w:r w:rsidR="0036047A">
        <w:t>business and</w:t>
      </w:r>
      <w:r w:rsidR="002F702A">
        <w:t xml:space="preserve"> coordinating </w:t>
      </w:r>
      <w:r>
        <w:t xml:space="preserve">the team </w:t>
      </w:r>
      <w:r w:rsidR="002F702A">
        <w:t xml:space="preserve">and operations </w:t>
      </w:r>
      <w:r>
        <w:t>to optimise</w:t>
      </w:r>
      <w:r w:rsidR="002F702A">
        <w:t xml:space="preserve"> efficiency. </w:t>
      </w:r>
      <w:r w:rsidR="009F7956">
        <w:t>This is a new role as we expand our management team with our growing practice.</w:t>
      </w:r>
    </w:p>
    <w:p w14:paraId="3FE5B861" w14:textId="3D576AA0" w:rsidR="007D351D" w:rsidRDefault="007D351D">
      <w:r>
        <w:t xml:space="preserve">We </w:t>
      </w:r>
      <w:r w:rsidR="004107E3">
        <w:t xml:space="preserve">are </w:t>
      </w:r>
      <w:r>
        <w:t>also in the planning stages for significant construction works to enlarge our premises</w:t>
      </w:r>
      <w:r w:rsidR="00700ADB">
        <w:t>. P</w:t>
      </w:r>
      <w:r w:rsidR="009F7956">
        <w:t xml:space="preserve">roject managing </w:t>
      </w:r>
      <w:r>
        <w:t xml:space="preserve">these works will be a major initial </w:t>
      </w:r>
      <w:r w:rsidR="009F7956">
        <w:t>role</w:t>
      </w:r>
      <w:r w:rsidR="00700ADB">
        <w:t xml:space="preserve"> for the successful candidate, overseeing this </w:t>
      </w:r>
      <w:r>
        <w:t>to its successful conclusion.</w:t>
      </w:r>
    </w:p>
    <w:p w14:paraId="7376A078" w14:textId="51A879CB" w:rsidR="002F2328" w:rsidRDefault="003B478F">
      <w:r>
        <w:t>Another</w:t>
      </w:r>
      <w:r w:rsidR="002F2328">
        <w:t xml:space="preserve"> key responsibilit</w:t>
      </w:r>
      <w:r>
        <w:t>y</w:t>
      </w:r>
      <w:r w:rsidR="002F2328">
        <w:t xml:space="preserve"> will include assisting the Primary Care Network (PCN) Director, based at Bicester Health Centre, to manage the PCN </w:t>
      </w:r>
      <w:r w:rsidR="004107E3">
        <w:t>across three practice populations.</w:t>
      </w:r>
    </w:p>
    <w:p w14:paraId="76F2872C" w14:textId="20316DAE" w:rsidR="0036047A" w:rsidRDefault="0036047A">
      <w:pPr>
        <w:rPr>
          <w:b/>
          <w:bCs/>
        </w:rPr>
      </w:pPr>
      <w:r>
        <w:rPr>
          <w:b/>
          <w:bCs/>
        </w:rPr>
        <w:t>What we offer</w:t>
      </w:r>
    </w:p>
    <w:p w14:paraId="53BB9299" w14:textId="58AEE0A2" w:rsidR="00BD3813" w:rsidRPr="00B77607" w:rsidRDefault="00BD3813" w:rsidP="00BD3813">
      <w:pPr>
        <w:pStyle w:val="ListParagraph"/>
        <w:numPr>
          <w:ilvl w:val="0"/>
          <w:numId w:val="2"/>
        </w:numPr>
        <w:rPr>
          <w:b/>
          <w:bCs/>
        </w:rPr>
      </w:pPr>
      <w:r>
        <w:t>An exciting role with the opportunity to shape our future both in terms of ways of working and the development of our premises</w:t>
      </w:r>
    </w:p>
    <w:p w14:paraId="234969F4" w14:textId="5686F208" w:rsidR="00BD3813" w:rsidRPr="00B77607" w:rsidRDefault="007D351D" w:rsidP="00BD3813">
      <w:pPr>
        <w:pStyle w:val="ListParagraph"/>
        <w:numPr>
          <w:ilvl w:val="0"/>
          <w:numId w:val="2"/>
        </w:numPr>
        <w:rPr>
          <w:b/>
          <w:bCs/>
        </w:rPr>
      </w:pPr>
      <w:r>
        <w:t>Ideally a</w:t>
      </w:r>
      <w:r w:rsidR="00BD3813">
        <w:t xml:space="preserve"> </w:t>
      </w:r>
      <w:proofErr w:type="gramStart"/>
      <w:r w:rsidR="00BD3813">
        <w:t>full time</w:t>
      </w:r>
      <w:proofErr w:type="gramEnd"/>
      <w:r w:rsidR="00BD3813">
        <w:t xml:space="preserve"> role based on site in Bicester</w:t>
      </w:r>
      <w:r>
        <w:t xml:space="preserve"> but part-time considered</w:t>
      </w:r>
    </w:p>
    <w:p w14:paraId="793BC7CA" w14:textId="69BBFD95" w:rsidR="00BD3813" w:rsidRPr="009F7956" w:rsidRDefault="00BD3813" w:rsidP="00BD381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Salary </w:t>
      </w:r>
      <w:r w:rsidR="002541E6">
        <w:t xml:space="preserve">in the region </w:t>
      </w:r>
      <w:r>
        <w:t>of</w:t>
      </w:r>
      <w:r w:rsidR="009F7956">
        <w:t xml:space="preserve"> £</w:t>
      </w:r>
      <w:r w:rsidR="002541E6">
        <w:t>50</w:t>
      </w:r>
      <w:r w:rsidR="009F7956">
        <w:t>K- £</w:t>
      </w:r>
      <w:r w:rsidR="002541E6">
        <w:t>60</w:t>
      </w:r>
      <w:r w:rsidR="009F7956">
        <w:t>K</w:t>
      </w:r>
      <w:r w:rsidR="002541E6">
        <w:t xml:space="preserve"> per annum depending on experience.</w:t>
      </w:r>
    </w:p>
    <w:p w14:paraId="2258AF85" w14:textId="07C6420F" w:rsidR="009F7956" w:rsidRPr="00B77607" w:rsidRDefault="009F7956" w:rsidP="00BD3813">
      <w:pPr>
        <w:pStyle w:val="ListParagraph"/>
        <w:numPr>
          <w:ilvl w:val="0"/>
          <w:numId w:val="2"/>
        </w:numPr>
        <w:rPr>
          <w:b/>
          <w:bCs/>
        </w:rPr>
      </w:pPr>
      <w:r>
        <w:t>NHS Pension</w:t>
      </w:r>
    </w:p>
    <w:p w14:paraId="1FBF7196" w14:textId="09E10808" w:rsidR="00BD3813" w:rsidRPr="006117A5" w:rsidRDefault="00BD3813" w:rsidP="00BD3813">
      <w:pPr>
        <w:pStyle w:val="ListParagraph"/>
        <w:numPr>
          <w:ilvl w:val="0"/>
          <w:numId w:val="2"/>
        </w:numPr>
        <w:rPr>
          <w:b/>
          <w:bCs/>
        </w:rPr>
      </w:pPr>
      <w:r>
        <w:t>Flexible working options</w:t>
      </w:r>
      <w:r w:rsidR="00FB133F">
        <w:t xml:space="preserve"> considered</w:t>
      </w:r>
    </w:p>
    <w:p w14:paraId="5DF47444" w14:textId="4450AB23" w:rsidR="006117A5" w:rsidRPr="00B77607" w:rsidRDefault="006117A5" w:rsidP="006117A5">
      <w:pPr>
        <w:pStyle w:val="ListParagraph"/>
        <w:rPr>
          <w:b/>
          <w:bCs/>
        </w:rPr>
      </w:pPr>
    </w:p>
    <w:p w14:paraId="050CAC7A" w14:textId="11716076" w:rsidR="0036047A" w:rsidRDefault="0036047A">
      <w:pPr>
        <w:rPr>
          <w:b/>
          <w:bCs/>
        </w:rPr>
      </w:pPr>
      <w:r>
        <w:rPr>
          <w:b/>
          <w:bCs/>
        </w:rPr>
        <w:t>About you</w:t>
      </w:r>
    </w:p>
    <w:p w14:paraId="458E481D" w14:textId="42C4E09A" w:rsidR="0036047A" w:rsidRDefault="0036047A" w:rsidP="0036047A">
      <w:pPr>
        <w:pStyle w:val="ListParagraph"/>
        <w:numPr>
          <w:ilvl w:val="0"/>
          <w:numId w:val="1"/>
        </w:numPr>
      </w:pPr>
      <w:r>
        <w:t>Proven senior business experience</w:t>
      </w:r>
      <w:r w:rsidR="003B1B09">
        <w:t xml:space="preserve"> </w:t>
      </w:r>
      <w:r>
        <w:t>ideally within primary care</w:t>
      </w:r>
      <w:r w:rsidR="003B1B09">
        <w:t xml:space="preserve"> but not a pre-requisite for the right candidate</w:t>
      </w:r>
    </w:p>
    <w:p w14:paraId="48F35AF3" w14:textId="2DAA6B44" w:rsidR="0036047A" w:rsidRDefault="0036047A" w:rsidP="0036047A">
      <w:pPr>
        <w:pStyle w:val="ListParagraph"/>
        <w:numPr>
          <w:ilvl w:val="0"/>
          <w:numId w:val="1"/>
        </w:numPr>
      </w:pPr>
      <w:r>
        <w:t>Demonstrable leadership skills</w:t>
      </w:r>
    </w:p>
    <w:p w14:paraId="7DE1E50B" w14:textId="0B4CB280" w:rsidR="0036047A" w:rsidRDefault="007D351D" w:rsidP="0036047A">
      <w:pPr>
        <w:pStyle w:val="ListParagraph"/>
        <w:numPr>
          <w:ilvl w:val="0"/>
          <w:numId w:val="1"/>
        </w:numPr>
      </w:pPr>
      <w:r>
        <w:t>S</w:t>
      </w:r>
      <w:r w:rsidR="0036047A">
        <w:t xml:space="preserve">trong </w:t>
      </w:r>
      <w:r w:rsidR="00F032FD">
        <w:t xml:space="preserve">experience </w:t>
      </w:r>
      <w:r w:rsidR="0036047A">
        <w:t>in HR</w:t>
      </w:r>
      <w:r>
        <w:t>/communication</w:t>
      </w:r>
    </w:p>
    <w:p w14:paraId="18688071" w14:textId="5ED29E30" w:rsidR="007D351D" w:rsidRDefault="007D351D" w:rsidP="0036047A">
      <w:pPr>
        <w:pStyle w:val="ListParagraph"/>
        <w:numPr>
          <w:ilvl w:val="0"/>
          <w:numId w:val="1"/>
        </w:numPr>
      </w:pPr>
      <w:r>
        <w:t>Project management skills desirable</w:t>
      </w:r>
    </w:p>
    <w:p w14:paraId="56070006" w14:textId="59AFCB1E" w:rsidR="00BD3813" w:rsidRDefault="00BD3813" w:rsidP="0036047A">
      <w:pPr>
        <w:pStyle w:val="ListParagraph"/>
        <w:numPr>
          <w:ilvl w:val="0"/>
          <w:numId w:val="1"/>
        </w:numPr>
      </w:pPr>
      <w:r>
        <w:t>The ability to adapt to a changing work environment and cope with new challenges through a flexible, conscientious and pragmatic approach</w:t>
      </w:r>
      <w:r w:rsidR="007D351D">
        <w:t>.</w:t>
      </w:r>
    </w:p>
    <w:p w14:paraId="4BFE4FF3" w14:textId="0F0B9699" w:rsidR="00BD3813" w:rsidRPr="00B77607" w:rsidRDefault="00BD3813" w:rsidP="00BD3813">
      <w:pPr>
        <w:rPr>
          <w:b/>
          <w:bCs/>
        </w:rPr>
      </w:pPr>
      <w:r>
        <w:rPr>
          <w:b/>
          <w:bCs/>
        </w:rPr>
        <w:t>About us</w:t>
      </w:r>
    </w:p>
    <w:p w14:paraId="1906EE33" w14:textId="47732619" w:rsidR="00D37F42" w:rsidRDefault="00D37F42">
      <w:r>
        <w:t>Bicester Health Centre is a busy training practic</w:t>
      </w:r>
      <w:r w:rsidR="00BD3813">
        <w:t>e</w:t>
      </w:r>
      <w:r w:rsidR="009F7956">
        <w:t xml:space="preserve">, actively involved in research and </w:t>
      </w:r>
      <w:r w:rsidR="00791D54">
        <w:t xml:space="preserve">serving a </w:t>
      </w:r>
      <w:r w:rsidR="003B1B09">
        <w:t xml:space="preserve">growing </w:t>
      </w:r>
      <w:r w:rsidR="00791D54">
        <w:t xml:space="preserve">population of </w:t>
      </w:r>
      <w:r w:rsidR="009055F5">
        <w:t>16000 patients</w:t>
      </w:r>
      <w:r w:rsidR="00791D54">
        <w:t xml:space="preserve"> in</w:t>
      </w:r>
      <w:r w:rsidR="009055F5">
        <w:t xml:space="preserve"> both </w:t>
      </w:r>
      <w:r w:rsidR="00E52D10">
        <w:t>urban and rural communities.</w:t>
      </w:r>
      <w:r w:rsidR="009F7956">
        <w:t xml:space="preserve">  </w:t>
      </w:r>
      <w:r w:rsidR="00E52D10" w:rsidRPr="00E52D10">
        <w:t xml:space="preserve"> </w:t>
      </w:r>
      <w:r w:rsidR="00791D54">
        <w:t>We pride ourselves in delivering excellent clinical care to our patients</w:t>
      </w:r>
      <w:r w:rsidR="004D5A44">
        <w:t xml:space="preserve"> and fostering an inclusive culture of shared success within a supportive environment.  We are excited to be advertising for this role and look forward to meeting you.</w:t>
      </w:r>
    </w:p>
    <w:p w14:paraId="149BC90A" w14:textId="5C217CC3" w:rsidR="00700ADB" w:rsidRDefault="00700ADB">
      <w:r>
        <w:t xml:space="preserve">For further information and to arrange an informal visit please contact one of our partners Dr Kelly </w:t>
      </w:r>
      <w:proofErr w:type="spellStart"/>
      <w:r>
        <w:t>Gladwish-Harris</w:t>
      </w:r>
      <w:proofErr w:type="spellEnd"/>
      <w:r>
        <w:t xml:space="preserve">,  via </w:t>
      </w:r>
      <w:r w:rsidRPr="00700ADB">
        <w:rPr>
          <w:u w:val="single"/>
        </w:rPr>
        <w:t>k.gladwish-harris@nhs.net</w:t>
      </w:r>
    </w:p>
    <w:p w14:paraId="411E8CA0" w14:textId="73E90D7E" w:rsidR="00E966AD" w:rsidRDefault="00E966AD" w:rsidP="00E966AD"/>
    <w:p w14:paraId="32491ECE" w14:textId="77777777" w:rsidR="00E966AD" w:rsidRDefault="00E966AD" w:rsidP="00E966AD"/>
    <w:p w14:paraId="349F84D1" w14:textId="4C05A65F" w:rsidR="00E966AD" w:rsidRDefault="00E966AD"/>
    <w:p w14:paraId="46E36E74" w14:textId="1E112791" w:rsidR="00E966AD" w:rsidRDefault="00E966AD"/>
    <w:p w14:paraId="1327ADD6" w14:textId="77777777" w:rsidR="00E966AD" w:rsidRDefault="00E966AD"/>
    <w:sectPr w:rsidR="00E96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5EC9"/>
    <w:multiLevelType w:val="hybridMultilevel"/>
    <w:tmpl w:val="36AC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1AD9"/>
    <w:multiLevelType w:val="hybridMultilevel"/>
    <w:tmpl w:val="5776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AD"/>
    <w:rsid w:val="0004074C"/>
    <w:rsid w:val="00042F91"/>
    <w:rsid w:val="000B69CB"/>
    <w:rsid w:val="002541E6"/>
    <w:rsid w:val="002D75F3"/>
    <w:rsid w:val="002F2328"/>
    <w:rsid w:val="002F702A"/>
    <w:rsid w:val="00314C46"/>
    <w:rsid w:val="0036047A"/>
    <w:rsid w:val="003A018B"/>
    <w:rsid w:val="003B1B09"/>
    <w:rsid w:val="003B478F"/>
    <w:rsid w:val="004107E3"/>
    <w:rsid w:val="00424D86"/>
    <w:rsid w:val="00431488"/>
    <w:rsid w:val="00463022"/>
    <w:rsid w:val="0049296D"/>
    <w:rsid w:val="004D5A44"/>
    <w:rsid w:val="005809F3"/>
    <w:rsid w:val="006117A5"/>
    <w:rsid w:val="006C3C05"/>
    <w:rsid w:val="00700ADB"/>
    <w:rsid w:val="00791D54"/>
    <w:rsid w:val="007D351D"/>
    <w:rsid w:val="009055F5"/>
    <w:rsid w:val="009540D0"/>
    <w:rsid w:val="009F7956"/>
    <w:rsid w:val="00B77607"/>
    <w:rsid w:val="00BD3813"/>
    <w:rsid w:val="00C61094"/>
    <w:rsid w:val="00CD1C3A"/>
    <w:rsid w:val="00D37F42"/>
    <w:rsid w:val="00D81303"/>
    <w:rsid w:val="00E52D10"/>
    <w:rsid w:val="00E966AD"/>
    <w:rsid w:val="00EF5463"/>
    <w:rsid w:val="00F032FD"/>
    <w:rsid w:val="00F62E8C"/>
    <w:rsid w:val="00FB133F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E1A3"/>
  <w15:chartTrackingRefBased/>
  <w15:docId w15:val="{9EC25D08-C76C-45FB-BB7D-5C4C19D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3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GLADWISH-HARRIS, Kelly (BICESTER HEALTH CENTRE)</dc:creator>
  <cp:keywords/>
  <dc:description/>
  <cp:lastModifiedBy>CEO</cp:lastModifiedBy>
  <cp:revision>2</cp:revision>
  <dcterms:created xsi:type="dcterms:W3CDTF">2022-02-28T09:36:00Z</dcterms:created>
  <dcterms:modified xsi:type="dcterms:W3CDTF">2022-02-28T09:36:00Z</dcterms:modified>
</cp:coreProperties>
</file>